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0D" w:rsidRPr="00FD730D" w:rsidRDefault="00FD730D" w:rsidP="00FD730D">
      <w:pPr>
        <w:pStyle w:val="a3"/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</w:pPr>
      <w:r w:rsidRPr="00FD730D">
        <w:rPr>
          <w:rFonts w:ascii="Times New Roman" w:hAnsi="Times New Roman"/>
          <w:i w:val="0"/>
          <w:sz w:val="28"/>
          <w:szCs w:val="28"/>
          <w:lang w:val="ru-RU"/>
        </w:rPr>
        <w:t>Российская Федерация</w:t>
      </w:r>
      <w:r w:rsidRPr="00FD730D"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  <w:t xml:space="preserve">                                                           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Иркутская область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Зиминский район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Кимильтейское муниципальное образование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Дума 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</w:p>
    <w:p w:rsidR="00FD730D" w:rsidRDefault="00FD730D" w:rsidP="00FD730D">
      <w:pPr>
        <w:jc w:val="center"/>
        <w:rPr>
          <w:bCs/>
          <w:snapToGrid w:val="0"/>
        </w:rPr>
      </w:pPr>
      <w:r>
        <w:rPr>
          <w:iCs/>
          <w:sz w:val="28"/>
          <w:szCs w:val="28"/>
        </w:rPr>
        <w:t>РЕШЕНИЕ</w:t>
      </w:r>
    </w:p>
    <w:p w:rsidR="00FD730D" w:rsidRDefault="00FD730D" w:rsidP="00FD730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FD730D" w:rsidRDefault="00FD730D" w:rsidP="00FD730D">
      <w:pPr>
        <w:shd w:val="clear" w:color="auto" w:fill="FFFFFF"/>
        <w:tabs>
          <w:tab w:val="left" w:pos="4262"/>
        </w:tabs>
        <w:jc w:val="both"/>
        <w:rPr>
          <w:b/>
          <w:bCs/>
          <w:spacing w:val="4"/>
        </w:rPr>
      </w:pPr>
      <w:r>
        <w:rPr>
          <w:spacing w:val="8"/>
        </w:rPr>
        <w:t xml:space="preserve">от </w:t>
      </w:r>
      <w:r w:rsidR="000C616D">
        <w:rPr>
          <w:spacing w:val="8"/>
        </w:rPr>
        <w:t>12.12.2022</w:t>
      </w:r>
      <w:r>
        <w:rPr>
          <w:spacing w:val="8"/>
        </w:rPr>
        <w:t xml:space="preserve"> г.</w:t>
      </w:r>
      <w:r>
        <w:t xml:space="preserve">      </w:t>
      </w:r>
      <w:r w:rsidR="006F502F">
        <w:t xml:space="preserve">                              </w:t>
      </w:r>
      <w:r w:rsidR="000C616D">
        <w:t xml:space="preserve">  </w:t>
      </w:r>
      <w:r w:rsidR="006F502F">
        <w:t xml:space="preserve"> </w:t>
      </w:r>
      <w:r>
        <w:t xml:space="preserve"> </w:t>
      </w:r>
      <w:r w:rsidR="000C616D">
        <w:rPr>
          <w:spacing w:val="7"/>
        </w:rPr>
        <w:t>№ 18</w:t>
      </w:r>
      <w:r>
        <w:rPr>
          <w:spacing w:val="7"/>
        </w:rPr>
        <w:t xml:space="preserve">                                     с. Кимильтей</w:t>
      </w:r>
    </w:p>
    <w:p w:rsidR="00FD730D" w:rsidRDefault="00FD730D" w:rsidP="00FD730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FD730D" w:rsidRDefault="00FD730D" w:rsidP="00FD730D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О назначении публичных слушаний по проекту</w:t>
      </w:r>
    </w:p>
    <w:p w:rsidR="00FD730D" w:rsidRDefault="00FD730D" w:rsidP="00FD730D">
      <w:pPr>
        <w:shd w:val="clear" w:color="auto" w:fill="FFFFFF"/>
        <w:rPr>
          <w:rFonts w:ascii="Times New Roman CYR" w:hAnsi="Times New Roman CYR" w:cs="Times New Roman CYR"/>
        </w:rPr>
      </w:pPr>
      <w:r>
        <w:rPr>
          <w:bCs/>
          <w:color w:val="000000"/>
          <w:spacing w:val="4"/>
        </w:rPr>
        <w:t xml:space="preserve">бюджета Кимильтейского </w:t>
      </w:r>
      <w:r w:rsidR="000C616D">
        <w:rPr>
          <w:bCs/>
          <w:color w:val="000000"/>
          <w:spacing w:val="7"/>
        </w:rPr>
        <w:t>сельского поселения</w:t>
      </w:r>
      <w:r w:rsidRPr="00FD730D">
        <w:rPr>
          <w:rFonts w:ascii="Times New Roman CYR" w:hAnsi="Times New Roman CYR" w:cs="Times New Roman CYR"/>
        </w:rPr>
        <w:t xml:space="preserve"> </w:t>
      </w:r>
    </w:p>
    <w:p w:rsidR="00147ABB" w:rsidRDefault="000C616D" w:rsidP="00147A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74BDE">
        <w:rPr>
          <w:rFonts w:ascii="Times New Roman CYR" w:hAnsi="Times New Roman CYR" w:cs="Times New Roman CYR"/>
        </w:rPr>
        <w:t>З</w:t>
      </w:r>
      <w:r w:rsidR="00147ABB">
        <w:rPr>
          <w:rFonts w:ascii="Times New Roman CYR" w:hAnsi="Times New Roman CYR" w:cs="Times New Roman CYR"/>
        </w:rPr>
        <w:t xml:space="preserve">иминского муниципального района </w:t>
      </w:r>
      <w:r w:rsidRPr="00674BDE">
        <w:rPr>
          <w:rFonts w:ascii="Times New Roman CYR" w:hAnsi="Times New Roman CYR" w:cs="Times New Roman CYR"/>
        </w:rPr>
        <w:t>Иркутской области</w:t>
      </w:r>
      <w:r>
        <w:rPr>
          <w:rFonts w:ascii="Times New Roman CYR" w:hAnsi="Times New Roman CYR" w:cs="Times New Roman CYR"/>
        </w:rPr>
        <w:t xml:space="preserve"> </w:t>
      </w:r>
    </w:p>
    <w:p w:rsidR="00FD730D" w:rsidRPr="00147ABB" w:rsidRDefault="000C616D" w:rsidP="00147A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2023 год  и на плановый период 2024 и 2025</w:t>
      </w:r>
      <w:r w:rsidR="00FD730D">
        <w:rPr>
          <w:rFonts w:ascii="Times New Roman CYR" w:hAnsi="Times New Roman CYR" w:cs="Times New Roman CYR"/>
        </w:rPr>
        <w:t xml:space="preserve"> годов</w:t>
      </w:r>
    </w:p>
    <w:p w:rsidR="00FD730D" w:rsidRDefault="00FD730D" w:rsidP="00FD730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175712" w:rsidRDefault="00175712" w:rsidP="00FD730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FD730D" w:rsidRDefault="00FD730D" w:rsidP="000C616D">
      <w:pPr>
        <w:ind w:firstLine="708"/>
        <w:jc w:val="both"/>
      </w:pPr>
      <w:r>
        <w:rPr>
          <w:color w:val="000000"/>
          <w:spacing w:val="1"/>
        </w:rPr>
        <w:t xml:space="preserve">В соответствии со  статьями 28, 52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>
        <w:rPr>
          <w:spacing w:val="1"/>
        </w:rPr>
        <w:t>Устава</w:t>
      </w:r>
      <w:r>
        <w:rPr>
          <w:color w:val="000000"/>
          <w:spacing w:val="1"/>
        </w:rPr>
        <w:t xml:space="preserve"> Кимильтейского </w:t>
      </w:r>
      <w:r w:rsidR="000C616D">
        <w:rPr>
          <w:color w:val="000000"/>
          <w:spacing w:val="1"/>
        </w:rPr>
        <w:t>сельского поселения</w:t>
      </w:r>
      <w:r>
        <w:rPr>
          <w:color w:val="000000"/>
          <w:spacing w:val="1"/>
        </w:rPr>
        <w:t>,</w:t>
      </w:r>
      <w:r>
        <w:t xml:space="preserve">  Дума Кимильтейского </w:t>
      </w:r>
      <w:r w:rsidR="000C616D">
        <w:t>сельского поселения Зиминского муниципального района Иркутской области</w:t>
      </w:r>
    </w:p>
    <w:p w:rsidR="000C616D" w:rsidRPr="000C616D" w:rsidRDefault="000C616D" w:rsidP="000C616D">
      <w:pPr>
        <w:ind w:firstLine="708"/>
        <w:jc w:val="both"/>
      </w:pPr>
    </w:p>
    <w:p w:rsidR="00FD730D" w:rsidRDefault="00FD730D" w:rsidP="00FD730D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FD730D" w:rsidRDefault="00FD730D" w:rsidP="00FD730D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</w:p>
    <w:p w:rsidR="00147ABB" w:rsidRPr="00674BDE" w:rsidRDefault="00147ABB" w:rsidP="00147ABB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color w:val="000000"/>
          <w:spacing w:val="1"/>
        </w:rPr>
        <w:t>1</w:t>
      </w:r>
      <w:r w:rsidR="00FD730D">
        <w:rPr>
          <w:color w:val="000000"/>
          <w:spacing w:val="1"/>
        </w:rPr>
        <w:t xml:space="preserve">. </w:t>
      </w:r>
      <w:r w:rsidR="00FD730D">
        <w:rPr>
          <w:spacing w:val="1"/>
        </w:rPr>
        <w:t xml:space="preserve">Назначить публичные слушания по проекту </w:t>
      </w:r>
      <w:r>
        <w:rPr>
          <w:rFonts w:ascii="Times New Roman CYR" w:hAnsi="Times New Roman CYR" w:cs="Times New Roman CYR"/>
        </w:rPr>
        <w:t>бюджета</w:t>
      </w:r>
      <w:r w:rsidRPr="00674BDE">
        <w:rPr>
          <w:rFonts w:ascii="Times New Roman CYR" w:hAnsi="Times New Roman CYR" w:cs="Times New Roman CYR"/>
        </w:rPr>
        <w:t xml:space="preserve"> Кимильтейского сельского</w:t>
      </w:r>
    </w:p>
    <w:p w:rsidR="00FD730D" w:rsidRPr="00147ABB" w:rsidRDefault="00147ABB" w:rsidP="00147A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674BDE">
        <w:rPr>
          <w:rFonts w:ascii="Times New Roman CYR" w:hAnsi="Times New Roman CYR" w:cs="Times New Roman CYR"/>
        </w:rPr>
        <w:t>оселения Зиминского муниципального района</w:t>
      </w:r>
      <w:r>
        <w:rPr>
          <w:rFonts w:ascii="Times New Roman CYR" w:hAnsi="Times New Roman CYR" w:cs="Times New Roman CYR"/>
        </w:rPr>
        <w:t xml:space="preserve"> Иркутской области на 2023 год  </w:t>
      </w:r>
      <w:r w:rsidRPr="00674BDE">
        <w:rPr>
          <w:rFonts w:ascii="Times New Roman CYR" w:hAnsi="Times New Roman CYR" w:cs="Times New Roman CYR"/>
        </w:rPr>
        <w:t>и на плановый период 2024 и 2025 годов</w:t>
      </w:r>
      <w:r>
        <w:rPr>
          <w:rFonts w:ascii="Times New Roman CYR" w:hAnsi="Times New Roman CYR" w:cs="Times New Roman CYR"/>
        </w:rPr>
        <w:t xml:space="preserve"> </w:t>
      </w:r>
      <w:r w:rsidR="00FD730D">
        <w:rPr>
          <w:color w:val="000000"/>
          <w:spacing w:val="1"/>
        </w:rPr>
        <w:t xml:space="preserve">на </w:t>
      </w:r>
      <w:r>
        <w:rPr>
          <w:color w:val="000000"/>
          <w:spacing w:val="1"/>
        </w:rPr>
        <w:t>14 ч. 00 мин.  20 декабря 2022</w:t>
      </w:r>
      <w:r w:rsidR="00FD730D">
        <w:rPr>
          <w:color w:val="000000"/>
          <w:spacing w:val="1"/>
        </w:rPr>
        <w:t xml:space="preserve"> года</w:t>
      </w:r>
      <w:r w:rsidR="00FD730D">
        <w:rPr>
          <w:spacing w:val="1"/>
        </w:rPr>
        <w:t xml:space="preserve"> в здании администрации Кимильтейского </w:t>
      </w:r>
      <w:r>
        <w:rPr>
          <w:spacing w:val="1"/>
        </w:rPr>
        <w:t>сельского поселения Зиминского муниципального района</w:t>
      </w:r>
      <w:r w:rsidR="00FD730D">
        <w:rPr>
          <w:spacing w:val="1"/>
        </w:rPr>
        <w:t xml:space="preserve"> по адресу: Иркутская область, Зиминский район, с. Кимильтей, ул. Чкалова,70.</w:t>
      </w:r>
    </w:p>
    <w:p w:rsidR="00147ABB" w:rsidRPr="00674BDE" w:rsidRDefault="00147ABB" w:rsidP="00147ABB">
      <w:pPr>
        <w:widowControl w:val="0"/>
        <w:autoSpaceDE w:val="0"/>
        <w:autoSpaceDN w:val="0"/>
        <w:adjustRightInd w:val="0"/>
        <w:ind w:firstLine="426"/>
        <w:rPr>
          <w:rFonts w:ascii="Times New Roman CYR" w:hAnsi="Times New Roman CYR" w:cs="Times New Roman CYR"/>
        </w:rPr>
      </w:pPr>
      <w:r>
        <w:t xml:space="preserve"> 2. </w:t>
      </w:r>
      <w:r w:rsidR="00FD730D">
        <w:t>Опубликовать настоящее решение, проект решения Думы Кимильтейского муниципального образования Зиминского района «</w:t>
      </w:r>
      <w:r w:rsidRPr="00674BDE">
        <w:rPr>
          <w:rFonts w:ascii="Times New Roman CYR" w:hAnsi="Times New Roman CYR" w:cs="Times New Roman CYR"/>
        </w:rPr>
        <w:t>О бюджете Кимильтейского сельского</w:t>
      </w:r>
    </w:p>
    <w:p w:rsidR="00FD730D" w:rsidRPr="00147ABB" w:rsidRDefault="00147ABB" w:rsidP="00147A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674BDE">
        <w:rPr>
          <w:rFonts w:ascii="Times New Roman CYR" w:hAnsi="Times New Roman CYR" w:cs="Times New Roman CYR"/>
        </w:rPr>
        <w:t>оселения Зиминского муниципального района</w:t>
      </w:r>
      <w:r>
        <w:rPr>
          <w:rFonts w:ascii="Times New Roman CYR" w:hAnsi="Times New Roman CYR" w:cs="Times New Roman CYR"/>
        </w:rPr>
        <w:t xml:space="preserve"> </w:t>
      </w:r>
      <w:r w:rsidRPr="00674BDE">
        <w:rPr>
          <w:rFonts w:ascii="Times New Roman CYR" w:hAnsi="Times New Roman CYR" w:cs="Times New Roman CYR"/>
        </w:rPr>
        <w:t xml:space="preserve">Иркутской области на 2023 год  </w:t>
      </w:r>
      <w:r>
        <w:rPr>
          <w:rFonts w:ascii="Times New Roman CYR" w:hAnsi="Times New Roman CYR" w:cs="Times New Roman CYR"/>
        </w:rPr>
        <w:t xml:space="preserve"> </w:t>
      </w:r>
      <w:r w:rsidRPr="00674BDE">
        <w:rPr>
          <w:rFonts w:ascii="Times New Roman CYR" w:hAnsi="Times New Roman CYR" w:cs="Times New Roman CYR"/>
        </w:rPr>
        <w:t>и на плановый период 2024 и 2025 годов</w:t>
      </w:r>
      <w:r w:rsidR="00FD730D">
        <w:t xml:space="preserve">» в  информационно-аналитическом  издании администрации Кимильтейского </w:t>
      </w:r>
      <w:r>
        <w:t>сельского поселения</w:t>
      </w:r>
      <w:r w:rsidR="00FD730D">
        <w:t xml:space="preserve">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 w:rsidR="00FD730D">
        <w:t>кимильтей</w:t>
      </w:r>
      <w:proofErr w:type="gramStart"/>
      <w:r w:rsidR="00FD730D">
        <w:t>.р</w:t>
      </w:r>
      <w:proofErr w:type="gramEnd"/>
      <w:r w:rsidR="00FD730D">
        <w:t>ф</w:t>
      </w:r>
      <w:proofErr w:type="spellEnd"/>
      <w:r w:rsidR="00FD730D">
        <w:t xml:space="preserve">  </w:t>
      </w:r>
    </w:p>
    <w:p w:rsidR="00FD730D" w:rsidRDefault="00FD730D" w:rsidP="00FD730D">
      <w:pPr>
        <w:shd w:val="clear" w:color="auto" w:fill="FFFFFF"/>
        <w:tabs>
          <w:tab w:val="num" w:pos="85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3. Контроль исполнения настоящего решения  возложить на главу Кимильтейского </w:t>
      </w:r>
      <w:r w:rsidR="00147ABB">
        <w:rPr>
          <w:color w:val="000000"/>
          <w:spacing w:val="1"/>
        </w:rPr>
        <w:t xml:space="preserve">сельского поселения </w:t>
      </w:r>
      <w:r>
        <w:rPr>
          <w:color w:val="000000"/>
          <w:spacing w:val="1"/>
        </w:rPr>
        <w:t xml:space="preserve"> Андреева Н.Н.</w:t>
      </w: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shd w:val="clear" w:color="auto" w:fill="FFFFFF"/>
        <w:tabs>
          <w:tab w:val="left" w:pos="557"/>
        </w:tabs>
        <w:rPr>
          <w:color w:val="000000"/>
          <w:spacing w:val="1"/>
        </w:rPr>
      </w:pPr>
      <w:r>
        <w:rPr>
          <w:color w:val="000000"/>
          <w:spacing w:val="1"/>
        </w:rPr>
        <w:t xml:space="preserve"> Глава Кимильтейского муниципального образования                                      Н.Н. Андреев</w:t>
      </w: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ind w:firstLine="708"/>
        <w:jc w:val="right"/>
        <w:rPr>
          <w:rFonts w:cs="Calibri"/>
        </w:rPr>
      </w:pPr>
    </w:p>
    <w:p w:rsidR="00FD730D" w:rsidRDefault="00FD730D" w:rsidP="00FD730D">
      <w:pPr>
        <w:rPr>
          <w:rFonts w:cs="Calibri"/>
        </w:rPr>
      </w:pPr>
      <w:r>
        <w:rPr>
          <w:rFonts w:cs="Calibri"/>
        </w:rPr>
        <w:t xml:space="preserve">Председатель Думы </w:t>
      </w:r>
    </w:p>
    <w:p w:rsidR="00FD730D" w:rsidRDefault="00FD730D" w:rsidP="00FD730D">
      <w:pPr>
        <w:rPr>
          <w:rFonts w:cs="Calibri"/>
        </w:rPr>
      </w:pPr>
      <w:r>
        <w:rPr>
          <w:rFonts w:cs="Calibri"/>
        </w:rPr>
        <w:t xml:space="preserve">Кимильтейского муниципального образования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Н.Н. Андреев</w:t>
      </w:r>
    </w:p>
    <w:p w:rsidR="00FD730D" w:rsidRDefault="00FD730D" w:rsidP="00FD730D">
      <w:pPr>
        <w:ind w:firstLine="708"/>
        <w:jc w:val="right"/>
        <w:rPr>
          <w:rFonts w:cs="Calibri"/>
        </w:rPr>
      </w:pPr>
    </w:p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D730D"/>
    <w:rsid w:val="000C616D"/>
    <w:rsid w:val="00147ABB"/>
    <w:rsid w:val="00175712"/>
    <w:rsid w:val="003B6E92"/>
    <w:rsid w:val="006F502F"/>
    <w:rsid w:val="0093563D"/>
    <w:rsid w:val="00C82A94"/>
    <w:rsid w:val="00D061D1"/>
    <w:rsid w:val="00D20A22"/>
    <w:rsid w:val="00F23EDB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730D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4">
    <w:name w:val="Название Знак"/>
    <w:basedOn w:val="a0"/>
    <w:link w:val="a3"/>
    <w:rsid w:val="00FD730D"/>
    <w:rPr>
      <w:rFonts w:ascii="Verdana" w:eastAsia="Times New Roman" w:hAnsi="Verdana" w:cs="Times New Roman"/>
      <w:i/>
      <w:iCs/>
      <w:sz w:val="26"/>
      <w:szCs w:val="24"/>
      <w:lang w:val="en-US"/>
    </w:rPr>
  </w:style>
  <w:style w:type="paragraph" w:styleId="a5">
    <w:name w:val="List Paragraph"/>
    <w:basedOn w:val="a"/>
    <w:uiPriority w:val="34"/>
    <w:qFormat/>
    <w:rsid w:val="00FD73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8</cp:revision>
  <cp:lastPrinted>2022-12-15T07:14:00Z</cp:lastPrinted>
  <dcterms:created xsi:type="dcterms:W3CDTF">2020-12-10T08:06:00Z</dcterms:created>
  <dcterms:modified xsi:type="dcterms:W3CDTF">2022-12-15T07:14:00Z</dcterms:modified>
</cp:coreProperties>
</file>