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55" w:rsidRDefault="00895055" w:rsidP="00540B8A">
      <w:pPr>
        <w:ind w:firstLine="709"/>
        <w:jc w:val="center"/>
        <w:rPr>
          <w:iCs/>
          <w:sz w:val="32"/>
        </w:rPr>
      </w:pPr>
    </w:p>
    <w:p w:rsidR="00540B8A" w:rsidRPr="00DD74D8" w:rsidRDefault="00895055" w:rsidP="00540B8A">
      <w:pPr>
        <w:ind w:firstLine="709"/>
        <w:jc w:val="center"/>
        <w:rPr>
          <w:iCs/>
          <w:sz w:val="32"/>
        </w:rPr>
      </w:pPr>
      <w:r>
        <w:rPr>
          <w:iCs/>
          <w:sz w:val="32"/>
        </w:rPr>
        <w:t xml:space="preserve">  </w:t>
      </w:r>
      <w:r w:rsidR="00540B8A" w:rsidRPr="00DD74D8">
        <w:rPr>
          <w:iCs/>
          <w:sz w:val="32"/>
        </w:rPr>
        <w:t>Российская Федерация</w:t>
      </w:r>
    </w:p>
    <w:p w:rsidR="00540B8A" w:rsidRPr="00DD74D8" w:rsidRDefault="00540B8A" w:rsidP="00540B8A">
      <w:pPr>
        <w:ind w:firstLine="709"/>
        <w:jc w:val="center"/>
        <w:rPr>
          <w:iCs/>
          <w:sz w:val="32"/>
        </w:rPr>
      </w:pPr>
      <w:r w:rsidRPr="00DD74D8">
        <w:rPr>
          <w:iCs/>
          <w:sz w:val="32"/>
        </w:rPr>
        <w:t>Иркутская область</w:t>
      </w:r>
    </w:p>
    <w:p w:rsidR="00540B8A" w:rsidRPr="00485DE3" w:rsidRDefault="00540B8A" w:rsidP="00540B8A">
      <w:pPr>
        <w:ind w:firstLine="709"/>
        <w:jc w:val="center"/>
        <w:rPr>
          <w:iCs/>
          <w:sz w:val="28"/>
          <w:szCs w:val="28"/>
        </w:rPr>
      </w:pPr>
      <w:r w:rsidRPr="00485DE3">
        <w:rPr>
          <w:iCs/>
          <w:sz w:val="28"/>
          <w:szCs w:val="28"/>
        </w:rPr>
        <w:t>Зиминский район</w:t>
      </w:r>
    </w:p>
    <w:p w:rsidR="00540B8A" w:rsidRPr="00485DE3" w:rsidRDefault="00540B8A" w:rsidP="00540B8A">
      <w:pPr>
        <w:ind w:firstLine="709"/>
        <w:jc w:val="center"/>
        <w:rPr>
          <w:iCs/>
          <w:sz w:val="28"/>
          <w:szCs w:val="28"/>
        </w:rPr>
      </w:pPr>
      <w:r w:rsidRPr="00485DE3">
        <w:rPr>
          <w:iCs/>
          <w:sz w:val="28"/>
          <w:szCs w:val="28"/>
        </w:rPr>
        <w:t>Кимильтейское муниципальное образование</w:t>
      </w:r>
    </w:p>
    <w:p w:rsidR="00540B8A" w:rsidRPr="00485DE3" w:rsidRDefault="00540B8A" w:rsidP="00540B8A">
      <w:pPr>
        <w:ind w:firstLine="709"/>
        <w:jc w:val="center"/>
        <w:rPr>
          <w:iCs/>
          <w:sz w:val="28"/>
          <w:szCs w:val="28"/>
        </w:rPr>
      </w:pPr>
      <w:r w:rsidRPr="00485DE3">
        <w:rPr>
          <w:iCs/>
          <w:sz w:val="28"/>
          <w:szCs w:val="28"/>
        </w:rPr>
        <w:t>Дума</w:t>
      </w:r>
    </w:p>
    <w:p w:rsidR="00540B8A" w:rsidRPr="00485DE3" w:rsidRDefault="00540B8A" w:rsidP="00540B8A">
      <w:pPr>
        <w:ind w:firstLine="709"/>
        <w:jc w:val="center"/>
        <w:rPr>
          <w:iCs/>
          <w:sz w:val="28"/>
          <w:szCs w:val="28"/>
        </w:rPr>
      </w:pPr>
    </w:p>
    <w:p w:rsidR="00540B8A" w:rsidRDefault="00540B8A" w:rsidP="00540B8A">
      <w:pPr>
        <w:ind w:firstLine="709"/>
        <w:jc w:val="center"/>
        <w:rPr>
          <w:b/>
          <w:iCs/>
          <w:sz w:val="18"/>
          <w:szCs w:val="18"/>
        </w:rPr>
      </w:pPr>
      <w:r w:rsidRPr="00485DE3">
        <w:rPr>
          <w:b/>
          <w:iCs/>
          <w:sz w:val="28"/>
          <w:szCs w:val="28"/>
        </w:rPr>
        <w:t>РЕШЕНИЕ</w:t>
      </w:r>
    </w:p>
    <w:p w:rsidR="00540B8A" w:rsidRPr="00485DE3" w:rsidRDefault="00540B8A" w:rsidP="00540B8A">
      <w:pPr>
        <w:ind w:firstLine="709"/>
        <w:jc w:val="center"/>
        <w:rPr>
          <w:b/>
          <w:iCs/>
          <w:sz w:val="18"/>
          <w:szCs w:val="18"/>
        </w:rPr>
      </w:pPr>
    </w:p>
    <w:p w:rsidR="00540B8A" w:rsidRPr="00540B8A" w:rsidRDefault="00540B8A" w:rsidP="00540B8A">
      <w:r w:rsidRPr="00540B8A">
        <w:t xml:space="preserve">от 16.03.2022 г.                                         №  145                               с. Кимильтей </w:t>
      </w:r>
    </w:p>
    <w:p w:rsidR="00540B8A" w:rsidRPr="002E4018" w:rsidRDefault="00540B8A" w:rsidP="00540B8A">
      <w:pPr>
        <w:rPr>
          <w:b/>
          <w:bCs/>
        </w:rPr>
      </w:pPr>
    </w:p>
    <w:p w:rsidR="00540B8A" w:rsidRDefault="00540B8A" w:rsidP="00540B8A">
      <w:pPr>
        <w:rPr>
          <w:bCs/>
        </w:rPr>
      </w:pPr>
      <w:r>
        <w:rPr>
          <w:bCs/>
        </w:rPr>
        <w:t xml:space="preserve">Об утверждении инструкции по делопроизводству </w:t>
      </w:r>
    </w:p>
    <w:p w:rsidR="00540B8A" w:rsidRDefault="00540B8A" w:rsidP="00540B8A">
      <w:pPr>
        <w:rPr>
          <w:bCs/>
        </w:rPr>
      </w:pPr>
      <w:r>
        <w:rPr>
          <w:bCs/>
        </w:rPr>
        <w:t xml:space="preserve">Думы Кимильтейского </w:t>
      </w:r>
      <w:proofErr w:type="gramStart"/>
      <w:r>
        <w:rPr>
          <w:bCs/>
        </w:rPr>
        <w:t>муниципального</w:t>
      </w:r>
      <w:proofErr w:type="gramEnd"/>
      <w:r>
        <w:rPr>
          <w:bCs/>
        </w:rPr>
        <w:t xml:space="preserve"> </w:t>
      </w:r>
    </w:p>
    <w:p w:rsidR="00540B8A" w:rsidRPr="002E4018" w:rsidRDefault="00540B8A" w:rsidP="00540B8A">
      <w:r>
        <w:rPr>
          <w:bCs/>
        </w:rPr>
        <w:t>образования Зиминского района</w:t>
      </w:r>
    </w:p>
    <w:p w:rsidR="00540B8A" w:rsidRPr="002E4018" w:rsidRDefault="00540B8A" w:rsidP="00540B8A">
      <w:pPr>
        <w:ind w:firstLine="709"/>
      </w:pPr>
    </w:p>
    <w:p w:rsidR="00540B8A" w:rsidRPr="002E4018" w:rsidRDefault="00540B8A" w:rsidP="00540B8A">
      <w:pPr>
        <w:ind w:firstLine="709"/>
        <w:jc w:val="both"/>
      </w:pPr>
      <w:proofErr w:type="gramStart"/>
      <w:r w:rsidRPr="002E4018">
        <w:t xml:space="preserve">В </w:t>
      </w:r>
      <w:r>
        <w:t>соответствии с Федеральным законом от 22.10.2004г. № 125-ФЗ «Об архивном деле в Российской Федерации»</w:t>
      </w:r>
      <w:r w:rsidRPr="002E4018">
        <w:t>,</w:t>
      </w:r>
      <w:r>
        <w:t xml:space="preserve"> приказом Министерства культуры РФ от 31.03.2015 № 526 «</w:t>
      </w:r>
      <w:r w:rsidRPr="00946EB5">
        <w:t>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  <w:r>
        <w:t xml:space="preserve">», </w:t>
      </w:r>
      <w:r w:rsidRPr="002E4018">
        <w:t xml:space="preserve"> руководствуясь </w:t>
      </w:r>
      <w:r w:rsidRPr="00B74E29">
        <w:t xml:space="preserve">статьями 31, 47 Устава </w:t>
      </w:r>
      <w:r>
        <w:t>Кимильтейского</w:t>
      </w:r>
      <w:r w:rsidRPr="00B74E29">
        <w:t xml:space="preserve"> муниципального образования</w:t>
      </w:r>
      <w:r w:rsidRPr="002E4018">
        <w:t xml:space="preserve">, Дума </w:t>
      </w:r>
      <w:r>
        <w:t>Кимильтейского</w:t>
      </w:r>
      <w:r w:rsidRPr="002E4018">
        <w:t xml:space="preserve"> муниципального</w:t>
      </w:r>
      <w:proofErr w:type="gramEnd"/>
      <w:r w:rsidRPr="002E4018">
        <w:t xml:space="preserve"> образования,</w:t>
      </w:r>
    </w:p>
    <w:p w:rsidR="00540B8A" w:rsidRPr="002E4018" w:rsidRDefault="00540B8A" w:rsidP="00540B8A">
      <w:pPr>
        <w:ind w:firstLine="709"/>
      </w:pPr>
    </w:p>
    <w:p w:rsidR="00540B8A" w:rsidRPr="002E4018" w:rsidRDefault="00540B8A" w:rsidP="00540B8A">
      <w:pPr>
        <w:ind w:firstLine="709"/>
        <w:jc w:val="center"/>
      </w:pPr>
      <w:r w:rsidRPr="002E4018">
        <w:t>РЕШИЛА:</w:t>
      </w:r>
    </w:p>
    <w:p w:rsidR="00540B8A" w:rsidRPr="002E4018" w:rsidRDefault="00540B8A" w:rsidP="00540B8A">
      <w:pPr>
        <w:ind w:firstLine="709"/>
      </w:pPr>
    </w:p>
    <w:p w:rsidR="00540B8A" w:rsidRPr="002E4018" w:rsidRDefault="00540B8A" w:rsidP="00540B8A">
      <w:pPr>
        <w:ind w:firstLine="709"/>
      </w:pPr>
      <w:r w:rsidRPr="002E4018">
        <w:t xml:space="preserve">1. </w:t>
      </w:r>
      <w:r>
        <w:t xml:space="preserve">Утвердить </w:t>
      </w:r>
      <w:r>
        <w:rPr>
          <w:bCs/>
        </w:rPr>
        <w:t>инструкцию по делопроизводству Думы Кимильтейского муниципального образования Зиминского района (приложение № 1).</w:t>
      </w:r>
    </w:p>
    <w:p w:rsidR="00540B8A" w:rsidRPr="002E4018" w:rsidRDefault="00540B8A" w:rsidP="00540B8A">
      <w:pPr>
        <w:ind w:firstLine="709"/>
      </w:pPr>
      <w:r>
        <w:t>2</w:t>
      </w:r>
      <w:r w:rsidRPr="002E4018">
        <w:t xml:space="preserve">. Настоящее решение вступает в силу со дня </w:t>
      </w:r>
      <w:r>
        <w:t>его подписания</w:t>
      </w:r>
      <w:r w:rsidRPr="002E4018">
        <w:t>.</w:t>
      </w:r>
    </w:p>
    <w:p w:rsidR="00540B8A" w:rsidRPr="002E4018" w:rsidRDefault="00540B8A" w:rsidP="00540B8A">
      <w:pPr>
        <w:ind w:firstLine="709"/>
      </w:pPr>
    </w:p>
    <w:p w:rsidR="00540B8A" w:rsidRPr="002E4018" w:rsidRDefault="00540B8A" w:rsidP="00540B8A">
      <w:pPr>
        <w:ind w:firstLine="709"/>
      </w:pPr>
    </w:p>
    <w:p w:rsidR="00540B8A" w:rsidRPr="002E4018" w:rsidRDefault="00540B8A" w:rsidP="00540B8A">
      <w:r w:rsidRPr="002E4018">
        <w:t xml:space="preserve">Председатель Думы </w:t>
      </w:r>
      <w:r>
        <w:t>Кимильтейского</w:t>
      </w:r>
    </w:p>
    <w:p w:rsidR="00540B8A" w:rsidRDefault="00540B8A" w:rsidP="00540B8A">
      <w:proofErr w:type="gramStart"/>
      <w:r w:rsidRPr="002E4018">
        <w:t>муниципального</w:t>
      </w:r>
      <w:proofErr w:type="gramEnd"/>
      <w:r w:rsidRPr="002E4018">
        <w:t xml:space="preserve"> образования</w:t>
      </w:r>
      <w:r>
        <w:t xml:space="preserve">                                                                              Н.Н.Андреев</w:t>
      </w:r>
    </w:p>
    <w:p w:rsidR="00540B8A" w:rsidRDefault="00540B8A" w:rsidP="00540B8A"/>
    <w:p w:rsidR="00540B8A" w:rsidRPr="002E4018" w:rsidRDefault="00540B8A" w:rsidP="00540B8A"/>
    <w:p w:rsidR="00540B8A" w:rsidRDefault="00540B8A" w:rsidP="00540B8A">
      <w:r w:rsidRPr="002E4018">
        <w:t xml:space="preserve">Глава </w:t>
      </w:r>
      <w:r>
        <w:t>Кимильтейского</w:t>
      </w:r>
      <w:r w:rsidRPr="002E4018">
        <w:t xml:space="preserve"> </w:t>
      </w:r>
    </w:p>
    <w:p w:rsidR="00540B8A" w:rsidRDefault="00540B8A" w:rsidP="00540B8A">
      <w:proofErr w:type="gramStart"/>
      <w:r>
        <w:t>м</w:t>
      </w:r>
      <w:r w:rsidRPr="002E4018">
        <w:t>униципального</w:t>
      </w:r>
      <w:proofErr w:type="gramEnd"/>
      <w:r>
        <w:t xml:space="preserve">  </w:t>
      </w:r>
      <w:r w:rsidRPr="002E4018">
        <w:t xml:space="preserve">образования                                                  </w:t>
      </w:r>
      <w:r>
        <w:t xml:space="preserve">                           Н.Н.Андреев</w:t>
      </w:r>
    </w:p>
    <w:p w:rsidR="00540B8A" w:rsidRDefault="00540B8A" w:rsidP="00540B8A">
      <w:pPr>
        <w:ind w:firstLine="709"/>
      </w:pPr>
    </w:p>
    <w:p w:rsidR="00540B8A" w:rsidRDefault="00540B8A" w:rsidP="00540B8A">
      <w:pPr>
        <w:ind w:firstLine="709"/>
      </w:pPr>
    </w:p>
    <w:p w:rsidR="00540B8A" w:rsidRDefault="00540B8A" w:rsidP="00540B8A">
      <w:pPr>
        <w:ind w:firstLine="709"/>
      </w:pPr>
    </w:p>
    <w:p w:rsidR="00540B8A" w:rsidRDefault="00540B8A" w:rsidP="00540B8A">
      <w:pPr>
        <w:ind w:firstLine="709"/>
      </w:pPr>
    </w:p>
    <w:p w:rsidR="00540B8A" w:rsidRDefault="00540B8A" w:rsidP="00540B8A">
      <w:pPr>
        <w:ind w:firstLine="709"/>
      </w:pPr>
    </w:p>
    <w:p w:rsidR="00540B8A" w:rsidRDefault="00540B8A" w:rsidP="00540B8A">
      <w:pPr>
        <w:ind w:firstLine="709"/>
      </w:pPr>
    </w:p>
    <w:p w:rsidR="00540B8A" w:rsidRDefault="00540B8A" w:rsidP="00540B8A">
      <w:pPr>
        <w:ind w:firstLine="709"/>
      </w:pPr>
    </w:p>
    <w:p w:rsidR="00540B8A" w:rsidRDefault="00540B8A" w:rsidP="00540B8A">
      <w:pPr>
        <w:ind w:firstLine="709"/>
      </w:pPr>
    </w:p>
    <w:p w:rsidR="00540B8A" w:rsidRDefault="00540B8A" w:rsidP="00540B8A">
      <w:pPr>
        <w:ind w:firstLine="709"/>
      </w:pPr>
    </w:p>
    <w:p w:rsidR="00540B8A" w:rsidRDefault="00540B8A" w:rsidP="00540B8A">
      <w:pPr>
        <w:ind w:firstLine="709"/>
      </w:pPr>
    </w:p>
    <w:p w:rsidR="00540B8A" w:rsidRDefault="00540B8A" w:rsidP="00540B8A">
      <w:pPr>
        <w:ind w:firstLine="709"/>
      </w:pPr>
    </w:p>
    <w:p w:rsidR="00540B8A" w:rsidRDefault="00540B8A" w:rsidP="00540B8A">
      <w:pPr>
        <w:ind w:firstLine="709"/>
      </w:pPr>
    </w:p>
    <w:p w:rsidR="00540B8A" w:rsidRDefault="00540B8A" w:rsidP="00540B8A">
      <w:pPr>
        <w:ind w:firstLine="709"/>
      </w:pPr>
    </w:p>
    <w:p w:rsidR="00540B8A" w:rsidRDefault="00540B8A" w:rsidP="00540B8A">
      <w:pPr>
        <w:ind w:firstLine="709"/>
      </w:pPr>
    </w:p>
    <w:p w:rsidR="00540B8A" w:rsidRDefault="00540B8A" w:rsidP="00540B8A">
      <w:pPr>
        <w:ind w:firstLine="709"/>
      </w:pPr>
    </w:p>
    <w:p w:rsidR="00540B8A" w:rsidRDefault="00540B8A" w:rsidP="00540B8A">
      <w:pPr>
        <w:ind w:firstLine="709"/>
      </w:pPr>
    </w:p>
    <w:p w:rsidR="000A44BD" w:rsidRPr="009A2403" w:rsidRDefault="000A44BD" w:rsidP="000A44B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9A2403">
        <w:t> </w:t>
      </w:r>
      <w:r w:rsidRPr="009A2403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0A44BD" w:rsidRDefault="000A44BD" w:rsidP="000A44B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9A2403">
        <w:rPr>
          <w:rFonts w:ascii="Times New Roman" w:hAnsi="Times New Roman" w:cs="Times New Roman"/>
          <w:sz w:val="20"/>
          <w:szCs w:val="20"/>
        </w:rPr>
        <w:t xml:space="preserve">к решению Думы </w:t>
      </w:r>
      <w:r w:rsidR="00892EA5">
        <w:rPr>
          <w:rFonts w:ascii="Times New Roman" w:hAnsi="Times New Roman" w:cs="Times New Roman"/>
          <w:sz w:val="20"/>
          <w:szCs w:val="20"/>
        </w:rPr>
        <w:t>Кимильтейского</w:t>
      </w:r>
      <w:r w:rsidRPr="009A2403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</w:p>
    <w:p w:rsidR="000A44BD" w:rsidRPr="009A2403" w:rsidRDefault="00250685" w:rsidP="000A44B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540B8A">
        <w:rPr>
          <w:rFonts w:ascii="Times New Roman" w:hAnsi="Times New Roman" w:cs="Times New Roman"/>
          <w:sz w:val="20"/>
          <w:szCs w:val="20"/>
        </w:rPr>
        <w:t xml:space="preserve">16.03.2022 </w:t>
      </w:r>
      <w:r>
        <w:rPr>
          <w:rFonts w:ascii="Times New Roman" w:hAnsi="Times New Roman" w:cs="Times New Roman"/>
          <w:sz w:val="20"/>
          <w:szCs w:val="20"/>
        </w:rPr>
        <w:t>г</w:t>
      </w:r>
      <w:r w:rsidR="00540B8A">
        <w:rPr>
          <w:rFonts w:ascii="Times New Roman" w:hAnsi="Times New Roman" w:cs="Times New Roman"/>
          <w:sz w:val="20"/>
          <w:szCs w:val="20"/>
        </w:rPr>
        <w:t>.</w:t>
      </w:r>
      <w:r w:rsidR="00F92D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F92D46">
        <w:rPr>
          <w:rFonts w:ascii="Times New Roman" w:hAnsi="Times New Roman" w:cs="Times New Roman"/>
          <w:sz w:val="20"/>
          <w:szCs w:val="20"/>
        </w:rPr>
        <w:t xml:space="preserve"> </w:t>
      </w:r>
      <w:r w:rsidR="00540B8A">
        <w:rPr>
          <w:rFonts w:ascii="Times New Roman" w:hAnsi="Times New Roman" w:cs="Times New Roman"/>
          <w:sz w:val="20"/>
          <w:szCs w:val="20"/>
        </w:rPr>
        <w:t>145</w:t>
      </w:r>
    </w:p>
    <w:p w:rsidR="000A44BD" w:rsidRPr="00D93FC4" w:rsidRDefault="000A44BD" w:rsidP="00D93FC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9A2403">
        <w:rPr>
          <w:rFonts w:ascii="Times New Roman" w:hAnsi="Times New Roman" w:cs="Times New Roman"/>
          <w:sz w:val="20"/>
          <w:szCs w:val="20"/>
        </w:rPr>
        <w:t> </w:t>
      </w:r>
    </w:p>
    <w:p w:rsidR="000A44BD" w:rsidRPr="009A2403" w:rsidRDefault="000A44BD" w:rsidP="000A44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A2403">
        <w:rPr>
          <w:rStyle w:val="ae"/>
          <w:rFonts w:ascii="Times New Roman" w:eastAsia="Calibri" w:hAnsi="Times New Roman" w:cs="Times New Roman"/>
          <w:color w:val="000000"/>
          <w:sz w:val="28"/>
          <w:szCs w:val="28"/>
        </w:rPr>
        <w:t>ИНСТРУКЦИЯ</w:t>
      </w:r>
    </w:p>
    <w:p w:rsidR="000A44BD" w:rsidRPr="009A2403" w:rsidRDefault="000A44BD" w:rsidP="000A44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A2403">
        <w:rPr>
          <w:rStyle w:val="ae"/>
          <w:rFonts w:ascii="Times New Roman" w:eastAsia="Calibri" w:hAnsi="Times New Roman" w:cs="Times New Roman"/>
          <w:color w:val="000000"/>
          <w:sz w:val="28"/>
          <w:szCs w:val="28"/>
        </w:rPr>
        <w:t>по делопроизводству</w:t>
      </w:r>
    </w:p>
    <w:p w:rsidR="000A44BD" w:rsidRDefault="00250685" w:rsidP="000A44BD">
      <w:pPr>
        <w:pStyle w:val="a4"/>
        <w:jc w:val="center"/>
        <w:rPr>
          <w:rStyle w:val="ae"/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Style w:val="ae"/>
          <w:rFonts w:ascii="Times New Roman" w:eastAsia="Calibri" w:hAnsi="Times New Roman" w:cs="Times New Roman"/>
          <w:color w:val="000000"/>
          <w:sz w:val="28"/>
          <w:szCs w:val="28"/>
        </w:rPr>
        <w:t>Дум</w:t>
      </w:r>
      <w:r w:rsidR="003E699B">
        <w:rPr>
          <w:rStyle w:val="ae"/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0A44BD">
        <w:rPr>
          <w:rStyle w:val="ae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2EA5">
        <w:rPr>
          <w:rStyle w:val="ae"/>
          <w:rFonts w:ascii="Times New Roman" w:eastAsia="Calibri" w:hAnsi="Times New Roman" w:cs="Times New Roman"/>
          <w:color w:val="000000"/>
          <w:sz w:val="28"/>
          <w:szCs w:val="28"/>
        </w:rPr>
        <w:t>Кимильтейского</w:t>
      </w:r>
      <w:r w:rsidR="000A44BD">
        <w:rPr>
          <w:rStyle w:val="ae"/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701F74">
        <w:rPr>
          <w:rStyle w:val="ae"/>
          <w:rFonts w:ascii="Times New Roman" w:eastAsia="Calibri" w:hAnsi="Times New Roman" w:cs="Times New Roman"/>
          <w:color w:val="000000"/>
          <w:sz w:val="28"/>
          <w:szCs w:val="28"/>
        </w:rPr>
        <w:t xml:space="preserve"> Зиминского района</w:t>
      </w:r>
    </w:p>
    <w:p w:rsidR="000A44BD" w:rsidRPr="009A2403" w:rsidRDefault="000A44BD" w:rsidP="000A44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A44BD" w:rsidRPr="009A2403" w:rsidRDefault="000A44BD" w:rsidP="000A44B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A2403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I. О</w:t>
      </w:r>
      <w:r w:rsidR="002D6000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БЩИЕ ПОЛОЖЕНИЯ</w:t>
      </w:r>
    </w:p>
    <w:p w:rsidR="000A44BD" w:rsidRPr="009A2403" w:rsidRDefault="000A44BD" w:rsidP="000A44B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2403">
        <w:rPr>
          <w:rFonts w:ascii="Times New Roman" w:hAnsi="Times New Roman" w:cs="Times New Roman"/>
          <w:sz w:val="24"/>
          <w:szCs w:val="24"/>
        </w:rPr>
        <w:t> </w:t>
      </w:r>
    </w:p>
    <w:p w:rsidR="000A44BD" w:rsidRPr="009A2403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03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1.1.</w:t>
      </w:r>
      <w:r w:rsidRPr="009A2403">
        <w:rPr>
          <w:rFonts w:ascii="Times New Roman" w:hAnsi="Times New Roman" w:cs="Times New Roman"/>
          <w:sz w:val="24"/>
          <w:szCs w:val="24"/>
        </w:rPr>
        <w:t> Инструкция по делопроизв</w:t>
      </w:r>
      <w:r>
        <w:rPr>
          <w:rFonts w:ascii="Times New Roman" w:hAnsi="Times New Roman" w:cs="Times New Roman"/>
          <w:sz w:val="24"/>
          <w:szCs w:val="24"/>
        </w:rPr>
        <w:t xml:space="preserve">одству в Думе </w:t>
      </w:r>
      <w:r w:rsidR="00892EA5">
        <w:rPr>
          <w:rFonts w:ascii="Times New Roman" w:hAnsi="Times New Roman" w:cs="Times New Roman"/>
          <w:sz w:val="24"/>
          <w:szCs w:val="24"/>
        </w:rPr>
        <w:t>Кимильтейского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01F74">
        <w:rPr>
          <w:rFonts w:ascii="Times New Roman" w:hAnsi="Times New Roman" w:cs="Times New Roman"/>
          <w:sz w:val="24"/>
          <w:szCs w:val="24"/>
        </w:rPr>
        <w:t xml:space="preserve"> Зиминского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2403">
        <w:rPr>
          <w:rFonts w:ascii="Times New Roman" w:hAnsi="Times New Roman" w:cs="Times New Roman"/>
          <w:sz w:val="24"/>
          <w:szCs w:val="24"/>
        </w:rPr>
        <w:t xml:space="preserve"> (далее – Инструкция) разработана на основании:</w:t>
      </w:r>
    </w:p>
    <w:p w:rsidR="000A44BD" w:rsidRPr="009A2403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03">
        <w:rPr>
          <w:rFonts w:ascii="Times New Roman" w:hAnsi="Times New Roman" w:cs="Times New Roman"/>
          <w:sz w:val="24"/>
          <w:szCs w:val="24"/>
        </w:rPr>
        <w:t>Федерального закона от 22.10.2004 № 125-ФЗ «Об архивном деле в Российской Федерации»;</w:t>
      </w:r>
    </w:p>
    <w:p w:rsidR="000A44BD" w:rsidRPr="009A2403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03">
        <w:rPr>
          <w:rFonts w:ascii="Times New Roman" w:hAnsi="Times New Roman" w:cs="Times New Roman"/>
          <w:sz w:val="24"/>
          <w:szCs w:val="24"/>
        </w:rPr>
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РФ от 31.03.2015 № 526;</w:t>
      </w:r>
    </w:p>
    <w:p w:rsidR="000A44BD" w:rsidRPr="009A2403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03">
        <w:rPr>
          <w:rFonts w:ascii="Times New Roman" w:hAnsi="Times New Roman" w:cs="Times New Roman"/>
          <w:sz w:val="24"/>
          <w:szCs w:val="24"/>
        </w:rPr>
        <w:t>Примерной инструкции по делопроизводству в государственных организациях, утвержденной приказом Федерального архивного агентства от 11.04.2018 № 44;</w:t>
      </w:r>
    </w:p>
    <w:p w:rsidR="000A44BD" w:rsidRPr="009A2403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03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9A24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A2403">
        <w:rPr>
          <w:rFonts w:ascii="Times New Roman" w:hAnsi="Times New Roman" w:cs="Times New Roman"/>
          <w:sz w:val="24"/>
          <w:szCs w:val="24"/>
        </w:rPr>
        <w:t xml:space="preserve"> 7.0.97-2016 «Национальный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документов»;</w:t>
      </w:r>
    </w:p>
    <w:p w:rsidR="000A44BD" w:rsidRPr="009A2403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03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9A24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A2403">
        <w:rPr>
          <w:rFonts w:ascii="Times New Roman" w:hAnsi="Times New Roman" w:cs="Times New Roman"/>
          <w:sz w:val="24"/>
          <w:szCs w:val="24"/>
        </w:rPr>
        <w:t xml:space="preserve"> 7.0.8-2013 «Система стандартов по информации, библиотечному и издательскому делу. Делопроизводство и архивное дело. Термины и определения»;</w:t>
      </w:r>
    </w:p>
    <w:p w:rsidR="000A44BD" w:rsidRPr="009A2403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03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1.2.</w:t>
      </w:r>
      <w:r w:rsidRPr="009A240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A2403">
        <w:rPr>
          <w:rFonts w:ascii="Times New Roman" w:hAnsi="Times New Roman" w:cs="Times New Roman"/>
          <w:sz w:val="24"/>
          <w:szCs w:val="24"/>
        </w:rPr>
        <w:t xml:space="preserve">Инструкция </w:t>
      </w:r>
      <w:r>
        <w:rPr>
          <w:rFonts w:ascii="Times New Roman" w:hAnsi="Times New Roman" w:cs="Times New Roman"/>
          <w:sz w:val="24"/>
          <w:szCs w:val="24"/>
        </w:rPr>
        <w:t xml:space="preserve"> в Думе </w:t>
      </w:r>
      <w:r w:rsidR="00892EA5">
        <w:rPr>
          <w:rFonts w:ascii="Times New Roman" w:hAnsi="Times New Roman" w:cs="Times New Roman"/>
          <w:sz w:val="24"/>
          <w:szCs w:val="24"/>
        </w:rPr>
        <w:t>Кимильтейского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01F74">
        <w:rPr>
          <w:rFonts w:ascii="Times New Roman" w:hAnsi="Times New Roman" w:cs="Times New Roman"/>
          <w:sz w:val="24"/>
          <w:szCs w:val="24"/>
        </w:rPr>
        <w:t xml:space="preserve"> Зиминского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701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Дума) </w:t>
      </w:r>
      <w:r w:rsidRPr="009A2403">
        <w:rPr>
          <w:rFonts w:ascii="Times New Roman" w:hAnsi="Times New Roman" w:cs="Times New Roman"/>
          <w:sz w:val="24"/>
          <w:szCs w:val="24"/>
        </w:rPr>
        <w:t xml:space="preserve">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документов, технологий работы с ними, организации их текущего хранения и подготовки к передаче </w:t>
      </w:r>
      <w:r>
        <w:rPr>
          <w:rFonts w:ascii="Times New Roman" w:hAnsi="Times New Roman" w:cs="Times New Roman"/>
          <w:sz w:val="24"/>
          <w:szCs w:val="24"/>
        </w:rPr>
        <w:t>в  Архивный отдел управления правовой, кадровой и организационной работы администрации Зиминского районного муниципального образования (далее Архивный отдел)</w:t>
      </w:r>
      <w:r w:rsidRPr="009A2403">
        <w:rPr>
          <w:rFonts w:ascii="Times New Roman" w:hAnsi="Times New Roman" w:cs="Times New Roman"/>
          <w:sz w:val="24"/>
          <w:szCs w:val="24"/>
        </w:rPr>
        <w:t>.</w:t>
      </w:r>
    </w:p>
    <w:p w:rsidR="000A44BD" w:rsidRPr="009A2403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03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1.3.</w:t>
      </w:r>
      <w:r w:rsidRPr="009A240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A2403">
        <w:rPr>
          <w:rFonts w:ascii="Times New Roman" w:hAnsi="Times New Roman" w:cs="Times New Roman"/>
          <w:sz w:val="24"/>
          <w:szCs w:val="24"/>
        </w:rPr>
        <w:t xml:space="preserve">Инструкция устанавливает требования к документированию управленческой деятельности и организации работы с документами </w:t>
      </w:r>
      <w:r>
        <w:rPr>
          <w:rFonts w:ascii="Times New Roman" w:hAnsi="Times New Roman" w:cs="Times New Roman"/>
          <w:sz w:val="24"/>
          <w:szCs w:val="24"/>
        </w:rPr>
        <w:t>в делопроизводстве Думы</w:t>
      </w:r>
      <w:r w:rsidRPr="009A2403">
        <w:rPr>
          <w:rFonts w:ascii="Times New Roman" w:hAnsi="Times New Roman" w:cs="Times New Roman"/>
          <w:sz w:val="24"/>
          <w:szCs w:val="24"/>
        </w:rPr>
        <w:t>.</w:t>
      </w:r>
    </w:p>
    <w:p w:rsidR="000A44BD" w:rsidRPr="009A2403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05"/>
      <w:bookmarkEnd w:id="0"/>
      <w:r w:rsidRPr="009A2403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1.4.</w:t>
      </w:r>
      <w:r w:rsidRPr="009A240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A2403">
        <w:rPr>
          <w:rFonts w:ascii="Times New Roman" w:hAnsi="Times New Roman" w:cs="Times New Roman"/>
          <w:sz w:val="24"/>
          <w:szCs w:val="24"/>
        </w:rPr>
        <w:t xml:space="preserve">Особенности организации работы с документами, содержащими информацию ограниченного доступа (коммерческую тайну, персональные данные и иную конфиденциальную информацию), регулируются отдельными нормативными актами, утверждаемыми Председателем </w:t>
      </w:r>
      <w:r>
        <w:rPr>
          <w:rFonts w:ascii="Times New Roman" w:hAnsi="Times New Roman" w:cs="Times New Roman"/>
          <w:sz w:val="24"/>
          <w:szCs w:val="24"/>
        </w:rPr>
        <w:t>Думы</w:t>
      </w:r>
      <w:r w:rsidRPr="009A2403">
        <w:rPr>
          <w:rFonts w:ascii="Times New Roman" w:hAnsi="Times New Roman" w:cs="Times New Roman"/>
          <w:sz w:val="24"/>
          <w:szCs w:val="24"/>
        </w:rPr>
        <w:t>.</w:t>
      </w:r>
    </w:p>
    <w:p w:rsidR="000A44BD" w:rsidRPr="009A2403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03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1.5.</w:t>
      </w:r>
      <w:r w:rsidRPr="009A240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A2403">
        <w:rPr>
          <w:rFonts w:ascii="Times New Roman" w:hAnsi="Times New Roman" w:cs="Times New Roman"/>
          <w:sz w:val="24"/>
          <w:szCs w:val="24"/>
        </w:rPr>
        <w:t xml:space="preserve">Организация, ведение и совершенствование делопроизводства на основе единой политики и принципов, методическое руководство и контроль соблюдения порядка работы с документами в делопроизводстве </w:t>
      </w:r>
      <w:r>
        <w:rPr>
          <w:rFonts w:ascii="Times New Roman" w:hAnsi="Times New Roman" w:cs="Times New Roman"/>
          <w:sz w:val="24"/>
          <w:szCs w:val="24"/>
        </w:rPr>
        <w:t xml:space="preserve">Думы возлагается на специалиста администрации, ответственного за делопроизводство и архив в администрации </w:t>
      </w:r>
      <w:r w:rsidR="00892EA5">
        <w:rPr>
          <w:rFonts w:ascii="Times New Roman" w:hAnsi="Times New Roman" w:cs="Times New Roman"/>
          <w:sz w:val="24"/>
          <w:szCs w:val="24"/>
        </w:rPr>
        <w:t>Кимильтейского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0A44BD" w:rsidRPr="009A2403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03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1.6.</w:t>
      </w:r>
      <w:r w:rsidRPr="009A240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A2403">
        <w:rPr>
          <w:rFonts w:ascii="Times New Roman" w:hAnsi="Times New Roman" w:cs="Times New Roman"/>
          <w:sz w:val="24"/>
          <w:szCs w:val="24"/>
        </w:rPr>
        <w:t xml:space="preserve">Должностные обязанности, права и ответственность </w:t>
      </w:r>
      <w:r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Pr="009A2403">
        <w:rPr>
          <w:rFonts w:ascii="Times New Roman" w:hAnsi="Times New Roman" w:cs="Times New Roman"/>
          <w:sz w:val="24"/>
          <w:szCs w:val="24"/>
        </w:rPr>
        <w:t>, ответствен</w:t>
      </w:r>
      <w:r>
        <w:rPr>
          <w:rFonts w:ascii="Times New Roman" w:hAnsi="Times New Roman" w:cs="Times New Roman"/>
          <w:sz w:val="24"/>
          <w:szCs w:val="24"/>
        </w:rPr>
        <w:t>ного за делопроизводство и архив</w:t>
      </w:r>
      <w:r w:rsidRPr="009A2403">
        <w:rPr>
          <w:rFonts w:ascii="Times New Roman" w:hAnsi="Times New Roman" w:cs="Times New Roman"/>
          <w:sz w:val="24"/>
          <w:szCs w:val="24"/>
        </w:rPr>
        <w:t>, определяется должностной инструкцией.</w:t>
      </w:r>
    </w:p>
    <w:p w:rsidR="000A44BD" w:rsidRPr="009A2403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03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1.7.</w:t>
      </w:r>
      <w:r w:rsidRPr="009A240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A2403">
        <w:rPr>
          <w:rFonts w:ascii="Times New Roman" w:hAnsi="Times New Roman" w:cs="Times New Roman"/>
          <w:sz w:val="24"/>
          <w:szCs w:val="24"/>
        </w:rPr>
        <w:t>На период отпуска, командировки, болезни или в случае увольнения специалиста, ответ</w:t>
      </w:r>
      <w:r>
        <w:rPr>
          <w:rFonts w:ascii="Times New Roman" w:hAnsi="Times New Roman" w:cs="Times New Roman"/>
          <w:sz w:val="24"/>
          <w:szCs w:val="24"/>
        </w:rPr>
        <w:t>ственного за делопроизводство и архив</w:t>
      </w:r>
      <w:r w:rsidRPr="009A2403">
        <w:rPr>
          <w:rFonts w:ascii="Times New Roman" w:hAnsi="Times New Roman" w:cs="Times New Roman"/>
          <w:sz w:val="24"/>
          <w:szCs w:val="24"/>
        </w:rPr>
        <w:t xml:space="preserve">, обязаны передавать все находящиеся на исполнении документы другому работнику по указанию </w:t>
      </w:r>
      <w:r>
        <w:rPr>
          <w:rFonts w:ascii="Times New Roman" w:hAnsi="Times New Roman" w:cs="Times New Roman"/>
          <w:sz w:val="24"/>
          <w:szCs w:val="24"/>
        </w:rPr>
        <w:t>председателя Думы.</w:t>
      </w:r>
    </w:p>
    <w:p w:rsidR="000A44BD" w:rsidRPr="009A2403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03">
        <w:rPr>
          <w:rFonts w:ascii="Times New Roman" w:hAnsi="Times New Roman" w:cs="Times New Roman"/>
          <w:sz w:val="24"/>
          <w:szCs w:val="24"/>
        </w:rPr>
        <w:t xml:space="preserve">При смене специалиста, ответственного за </w:t>
      </w:r>
      <w:r>
        <w:rPr>
          <w:rFonts w:ascii="Times New Roman" w:hAnsi="Times New Roman" w:cs="Times New Roman"/>
          <w:sz w:val="24"/>
          <w:szCs w:val="24"/>
        </w:rPr>
        <w:t>делопроизводство и архив организацию</w:t>
      </w:r>
      <w:r w:rsidRPr="009A2403">
        <w:rPr>
          <w:rFonts w:ascii="Times New Roman" w:hAnsi="Times New Roman" w:cs="Times New Roman"/>
          <w:sz w:val="24"/>
          <w:szCs w:val="24"/>
        </w:rPr>
        <w:t>, составляется акт приема-передачи документов и дел.</w:t>
      </w:r>
    </w:p>
    <w:p w:rsidR="000A44BD" w:rsidRPr="009A2403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03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lastRenderedPageBreak/>
        <w:t>1.8.</w:t>
      </w:r>
      <w:r w:rsidRPr="009A240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A2403">
        <w:rPr>
          <w:rFonts w:ascii="Times New Roman" w:hAnsi="Times New Roman" w:cs="Times New Roman"/>
          <w:sz w:val="24"/>
          <w:szCs w:val="24"/>
        </w:rPr>
        <w:t>Содержание служебных документов не подлежит разглашению, передача служебных документов, их копий, проектов сторонним организациям допускается только</w:t>
      </w:r>
      <w:r>
        <w:rPr>
          <w:rFonts w:ascii="Times New Roman" w:hAnsi="Times New Roman" w:cs="Times New Roman"/>
          <w:sz w:val="24"/>
          <w:szCs w:val="24"/>
        </w:rPr>
        <w:t xml:space="preserve"> с разрешения Председателя Думы</w:t>
      </w:r>
      <w:r w:rsidRPr="009A2403">
        <w:rPr>
          <w:rFonts w:ascii="Times New Roman" w:hAnsi="Times New Roman" w:cs="Times New Roman"/>
          <w:sz w:val="24"/>
          <w:szCs w:val="24"/>
        </w:rPr>
        <w:t>.</w:t>
      </w:r>
    </w:p>
    <w:p w:rsidR="000A44BD" w:rsidRPr="009A2403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03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</w:t>
      </w:r>
      <w:r>
        <w:rPr>
          <w:rFonts w:ascii="Times New Roman" w:hAnsi="Times New Roman" w:cs="Times New Roman"/>
          <w:sz w:val="24"/>
          <w:szCs w:val="24"/>
        </w:rPr>
        <w:t>делопроизводство и архив</w:t>
      </w:r>
      <w:r w:rsidRPr="009A2403">
        <w:rPr>
          <w:rFonts w:ascii="Times New Roman" w:hAnsi="Times New Roman" w:cs="Times New Roman"/>
          <w:sz w:val="24"/>
          <w:szCs w:val="24"/>
        </w:rPr>
        <w:t>, несет дисциплинарную, административную и иную, установленную законодательством Российской Федерации, ответственность за нарушение сроков хранения документов, утрату и несанкционированное уничтожение служебных документов.</w:t>
      </w:r>
    </w:p>
    <w:p w:rsidR="000A44BD" w:rsidRPr="009A2403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11"/>
      <w:bookmarkEnd w:id="1"/>
      <w:r w:rsidRPr="009A2403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1.9.</w:t>
      </w:r>
      <w:r w:rsidRPr="009A240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A2403">
        <w:rPr>
          <w:rFonts w:ascii="Times New Roman" w:hAnsi="Times New Roman" w:cs="Times New Roman"/>
          <w:sz w:val="24"/>
          <w:szCs w:val="24"/>
        </w:rPr>
        <w:t xml:space="preserve">При утрате документов специалист, ответственный за </w:t>
      </w:r>
      <w:r>
        <w:rPr>
          <w:rFonts w:ascii="Times New Roman" w:hAnsi="Times New Roman" w:cs="Times New Roman"/>
          <w:sz w:val="24"/>
          <w:szCs w:val="24"/>
        </w:rPr>
        <w:t>делопроизводство и архив</w:t>
      </w:r>
      <w:r w:rsidRPr="009A2403">
        <w:rPr>
          <w:rFonts w:ascii="Times New Roman" w:hAnsi="Times New Roman" w:cs="Times New Roman"/>
          <w:sz w:val="24"/>
          <w:szCs w:val="24"/>
        </w:rPr>
        <w:t xml:space="preserve">, информирует Председателя </w:t>
      </w:r>
      <w:r>
        <w:rPr>
          <w:rFonts w:ascii="Times New Roman" w:hAnsi="Times New Roman" w:cs="Times New Roman"/>
          <w:sz w:val="24"/>
          <w:szCs w:val="24"/>
        </w:rPr>
        <w:t>Думы</w:t>
      </w:r>
      <w:r w:rsidRPr="009A2403">
        <w:rPr>
          <w:rFonts w:ascii="Times New Roman" w:hAnsi="Times New Roman" w:cs="Times New Roman"/>
          <w:sz w:val="24"/>
          <w:szCs w:val="24"/>
        </w:rPr>
        <w:t>, после чего организуется розыск документов.</w:t>
      </w:r>
    </w:p>
    <w:p w:rsidR="000A44BD" w:rsidRPr="005C5365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03">
        <w:rPr>
          <w:rFonts w:ascii="Times New Roman" w:hAnsi="Times New Roman" w:cs="Times New Roman"/>
          <w:sz w:val="24"/>
          <w:szCs w:val="24"/>
        </w:rPr>
        <w:t>Если розыск документов не дает результата составляется акт, в котором указываются данные утраченного документа, а также обстоятельства, при которых произошла утрата, после чего предпринимаются меры по замещению данного документа заверенной копией документа.</w:t>
      </w:r>
    </w:p>
    <w:p w:rsidR="000A44BD" w:rsidRDefault="000A44BD" w:rsidP="000A44BD">
      <w:pPr>
        <w:pStyle w:val="a4"/>
        <w:jc w:val="both"/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44BD" w:rsidRDefault="000A44BD" w:rsidP="000A44BD">
      <w:pPr>
        <w:pStyle w:val="a4"/>
        <w:jc w:val="center"/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II. ОСНОВНЫЕ ПОНЯТИЯ</w:t>
      </w:r>
    </w:p>
    <w:p w:rsidR="000A44BD" w:rsidRPr="005C5365" w:rsidRDefault="000A44BD" w:rsidP="000A44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44BD" w:rsidRPr="005C5365" w:rsidRDefault="000A44BD" w:rsidP="009E77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Документирование</w:t>
      </w:r>
      <w:r w:rsidRPr="005C536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- фиксация информации на материальных носителях в установленном порядке;</w:t>
      </w:r>
    </w:p>
    <w:p w:rsidR="000A44BD" w:rsidRPr="005C5365" w:rsidRDefault="000A44BD" w:rsidP="009E77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делопроизводство -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деятельность, обеспечивающая создание официальных документов и организацию работы</w:t>
      </w:r>
      <w:r>
        <w:rPr>
          <w:rFonts w:ascii="Times New Roman" w:hAnsi="Times New Roman" w:cs="Times New Roman"/>
          <w:sz w:val="24"/>
          <w:szCs w:val="24"/>
        </w:rPr>
        <w:t xml:space="preserve"> с ними Думой</w:t>
      </w:r>
      <w:r w:rsidRPr="005C5365">
        <w:rPr>
          <w:rFonts w:ascii="Times New Roman" w:hAnsi="Times New Roman" w:cs="Times New Roman"/>
          <w:sz w:val="24"/>
          <w:szCs w:val="24"/>
        </w:rPr>
        <w:t>;</w:t>
      </w:r>
    </w:p>
    <w:p w:rsidR="000A44BD" w:rsidRPr="005C5365" w:rsidRDefault="000A44BD" w:rsidP="009E77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документ -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официальный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</w:t>
      </w:r>
      <w:r>
        <w:rPr>
          <w:rFonts w:ascii="Times New Roman" w:hAnsi="Times New Roman" w:cs="Times New Roman"/>
          <w:sz w:val="24"/>
          <w:szCs w:val="24"/>
        </w:rPr>
        <w:t>кументооборот Думы</w:t>
      </w:r>
      <w:r w:rsidRPr="005C5365">
        <w:rPr>
          <w:rFonts w:ascii="Times New Roman" w:hAnsi="Times New Roman" w:cs="Times New Roman"/>
          <w:sz w:val="24"/>
          <w:szCs w:val="24"/>
        </w:rPr>
        <w:t>;</w:t>
      </w:r>
    </w:p>
    <w:p w:rsidR="000A44BD" w:rsidRPr="005C5365" w:rsidRDefault="000A44BD" w:rsidP="009E77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электронный документ -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документ, в котором информация представлена в электронно-цифровой форме;</w:t>
      </w:r>
    </w:p>
    <w:p w:rsidR="000A44BD" w:rsidRPr="005C5365" w:rsidRDefault="000A44BD" w:rsidP="009E77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бланк документа -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набор реквизитов, идентифицирующих автора официального письменного документа;</w:t>
      </w:r>
    </w:p>
    <w:p w:rsidR="000A44BD" w:rsidRPr="005C5365" w:rsidRDefault="000A44BD" w:rsidP="009E77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унифицированная форма документа -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совокупность реквизитов и типовых фрагментов текста документа, установленных в соответствии с решаемыми в данной сфере деятельности задачами и расположенных в определенном порядке на носителе информации;</w:t>
      </w:r>
    </w:p>
    <w:p w:rsidR="000A44BD" w:rsidRPr="005C5365" w:rsidRDefault="000A44BD" w:rsidP="009E77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шаблон бланка (унифицированная форма документа) -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бланк документа (унифицированная форма документа), представленный в электронном виде;</w:t>
      </w:r>
    </w:p>
    <w:p w:rsidR="000A44BD" w:rsidRPr="005C5365" w:rsidRDefault="000A44BD" w:rsidP="009E77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электронная подпись -</w:t>
      </w:r>
      <w:r w:rsidRPr="005C536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</w:t>
      </w:r>
    </w:p>
    <w:p w:rsidR="000A44BD" w:rsidRPr="005C5365" w:rsidRDefault="000A44BD" w:rsidP="009E77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реквизит документа -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обязательный элемент оформления документа;</w:t>
      </w:r>
    </w:p>
    <w:p w:rsidR="000A44BD" w:rsidRPr="005C5365" w:rsidRDefault="000A44BD" w:rsidP="009E77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подлинник документа -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первый или единственный экземпляр документа;</w:t>
      </w:r>
    </w:p>
    <w:p w:rsidR="000A44BD" w:rsidRPr="005C5365" w:rsidRDefault="000A44BD" w:rsidP="009E77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копия документа -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документ, полностью воспроизводящий информацию подлинника документа и его внешние признаки, не имеющий юридической силы;</w:t>
      </w:r>
    </w:p>
    <w:p w:rsidR="000A44BD" w:rsidRPr="005C5365" w:rsidRDefault="000A44BD" w:rsidP="009E77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документооборот -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движение документов с момента их создания или получения до завершения исполнения, помещения в дело и (или) отправки;</w:t>
      </w:r>
    </w:p>
    <w:p w:rsidR="000A44BD" w:rsidRPr="005C5365" w:rsidRDefault="000A44BD" w:rsidP="009E77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регистрация документа -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присвоение документу регистрационного номера и запись в установленном порядке сведений о документе;</w:t>
      </w:r>
    </w:p>
    <w:p w:rsidR="000A44BD" w:rsidRPr="005C5365" w:rsidRDefault="000A44BD" w:rsidP="009E77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номенклатура дел -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 xml:space="preserve">систематизированный перечень наименований дел, </w:t>
      </w:r>
      <w:r>
        <w:rPr>
          <w:rFonts w:ascii="Times New Roman" w:hAnsi="Times New Roman" w:cs="Times New Roman"/>
          <w:sz w:val="24"/>
          <w:szCs w:val="24"/>
        </w:rPr>
        <w:t>формируемых Думой</w:t>
      </w:r>
      <w:r w:rsidRPr="005C5365">
        <w:rPr>
          <w:rFonts w:ascii="Times New Roman" w:hAnsi="Times New Roman" w:cs="Times New Roman"/>
          <w:sz w:val="24"/>
          <w:szCs w:val="24"/>
        </w:rPr>
        <w:t>, с указанием сроков их хранения;</w:t>
      </w:r>
    </w:p>
    <w:p w:rsidR="000A44BD" w:rsidRPr="005C5365" w:rsidRDefault="000A44BD" w:rsidP="009E77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 xml:space="preserve">электронный образ документа </w:t>
      </w:r>
      <w:r w:rsidR="003E699B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699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переведенная в электронную форму с помощью средств сканирования копия документа</w:t>
      </w:r>
      <w:r w:rsidRPr="005C5365">
        <w:rPr>
          <w:rFonts w:ascii="Times New Roman" w:hAnsi="Times New Roman" w:cs="Times New Roman"/>
          <w:sz w:val="24"/>
          <w:szCs w:val="24"/>
        </w:rPr>
        <w:t>, изготовленн</w:t>
      </w:r>
      <w:r w:rsidR="003E699B">
        <w:rPr>
          <w:rFonts w:ascii="Times New Roman" w:hAnsi="Times New Roman" w:cs="Times New Roman"/>
          <w:sz w:val="24"/>
          <w:szCs w:val="24"/>
        </w:rPr>
        <w:t>ая</w:t>
      </w:r>
      <w:r w:rsidRPr="005C5365">
        <w:rPr>
          <w:rFonts w:ascii="Times New Roman" w:hAnsi="Times New Roman" w:cs="Times New Roman"/>
          <w:sz w:val="24"/>
          <w:szCs w:val="24"/>
        </w:rPr>
        <w:t xml:space="preserve"> на бумажном носителе;</w:t>
      </w:r>
    </w:p>
    <w:p w:rsidR="000A44BD" w:rsidRPr="005C5365" w:rsidRDefault="000A44BD" w:rsidP="009E77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сканирование документа -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получение электронного образа документа;</w:t>
      </w:r>
    </w:p>
    <w:p w:rsidR="000A44BD" w:rsidRPr="005C5365" w:rsidRDefault="000A44BD" w:rsidP="009E77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система электронного документооборота (далее СЭД) -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информационная система, обеспечивающая сбор документов (включение документов в систему), их обработку, управление документами и доступ к ним;</w:t>
      </w:r>
    </w:p>
    <w:p w:rsidR="000A44BD" w:rsidRPr="005C5365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электронный документооборот -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документооборот с применением информационной системы.</w:t>
      </w:r>
    </w:p>
    <w:p w:rsidR="000A44BD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Иные понятия, используемые в настоящей Инструкции, соответствуют понятиям, определенным в законодательстве Российской Федерации.</w:t>
      </w:r>
    </w:p>
    <w:p w:rsidR="000A44BD" w:rsidRPr="005C5365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4BD" w:rsidRPr="005C5365" w:rsidRDefault="000A44BD" w:rsidP="000A44B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 xml:space="preserve">III. СОЗДАНИЕ ДОКУМЕНТОВ </w:t>
      </w:r>
      <w:r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В ДУМЕ</w:t>
      </w:r>
    </w:p>
    <w:p w:rsidR="000A44BD" w:rsidRPr="005C5365" w:rsidRDefault="000A44BD" w:rsidP="000A44BD">
      <w:pPr>
        <w:pStyle w:val="a4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0A44BD" w:rsidRDefault="000A44BD" w:rsidP="002D6000">
      <w:pPr>
        <w:pStyle w:val="a4"/>
        <w:jc w:val="center"/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3.1. Бланки документов</w:t>
      </w:r>
    </w:p>
    <w:p w:rsidR="00701F74" w:rsidRPr="003E138B" w:rsidRDefault="00701F74" w:rsidP="000A44BD">
      <w:pPr>
        <w:pStyle w:val="a4"/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</w:rPr>
      </w:pPr>
    </w:p>
    <w:p w:rsidR="000A44BD" w:rsidRPr="005C5365" w:rsidRDefault="000A44BD" w:rsidP="009E77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3.1.1.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 xml:space="preserve">Документы, </w:t>
      </w:r>
      <w:r>
        <w:rPr>
          <w:rFonts w:ascii="Times New Roman" w:hAnsi="Times New Roman" w:cs="Times New Roman"/>
          <w:sz w:val="24"/>
          <w:szCs w:val="24"/>
        </w:rPr>
        <w:t xml:space="preserve">создаваемые в </w:t>
      </w:r>
      <w:r w:rsidR="009E77DA">
        <w:rPr>
          <w:rFonts w:ascii="Times New Roman" w:hAnsi="Times New Roman" w:cs="Times New Roman"/>
          <w:sz w:val="24"/>
          <w:szCs w:val="24"/>
        </w:rPr>
        <w:t>Думе</w:t>
      </w:r>
      <w:r w:rsidRPr="005C5365">
        <w:rPr>
          <w:rFonts w:ascii="Times New Roman" w:hAnsi="Times New Roman" w:cs="Times New Roman"/>
          <w:sz w:val="24"/>
          <w:szCs w:val="24"/>
        </w:rPr>
        <w:t>, оформляются на бланках, на стандартных листах бумаги формата А</w:t>
      </w:r>
      <w:proofErr w:type="gramStart"/>
      <w:r w:rsidRPr="005C536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C5365">
        <w:rPr>
          <w:rFonts w:ascii="Times New Roman" w:hAnsi="Times New Roman" w:cs="Times New Roman"/>
          <w:sz w:val="24"/>
          <w:szCs w:val="24"/>
        </w:rPr>
        <w:t xml:space="preserve"> (210х297 мм) и должны иметь установленный состав реквизитов, их расположение и оформление.</w:t>
      </w:r>
    </w:p>
    <w:p w:rsidR="000A44BD" w:rsidRPr="005C5365" w:rsidRDefault="000A44BD" w:rsidP="009E77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3.1.2.</w:t>
      </w:r>
      <w:r>
        <w:rPr>
          <w:rFonts w:ascii="Times New Roman" w:hAnsi="Times New Roman" w:cs="Times New Roman"/>
          <w:sz w:val="24"/>
          <w:szCs w:val="24"/>
        </w:rPr>
        <w:t xml:space="preserve">В Думе </w:t>
      </w:r>
      <w:r w:rsidRPr="005C5365">
        <w:rPr>
          <w:rFonts w:ascii="Times New Roman" w:hAnsi="Times New Roman" w:cs="Times New Roman"/>
          <w:sz w:val="24"/>
          <w:szCs w:val="24"/>
        </w:rPr>
        <w:t>используются следующие виды бланков:</w:t>
      </w:r>
    </w:p>
    <w:p w:rsidR="000A44BD" w:rsidRPr="005C5365" w:rsidRDefault="000A44BD" w:rsidP="009E77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решения Думы</w:t>
      </w:r>
      <w:r w:rsidRPr="005C5365">
        <w:rPr>
          <w:rFonts w:ascii="Times New Roman" w:hAnsi="Times New Roman" w:cs="Times New Roman"/>
          <w:sz w:val="24"/>
          <w:szCs w:val="24"/>
        </w:rPr>
        <w:t>;</w:t>
      </w:r>
    </w:p>
    <w:p w:rsidR="000A44BD" w:rsidRPr="005C5365" w:rsidRDefault="000A44BD" w:rsidP="009E77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бланк протокола;</w:t>
      </w:r>
    </w:p>
    <w:p w:rsidR="000A44BD" w:rsidRPr="005C5365" w:rsidRDefault="000A44BD" w:rsidP="009E77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бланк письма. </w:t>
      </w:r>
    </w:p>
    <w:p w:rsidR="000A44BD" w:rsidRPr="005C5365" w:rsidRDefault="000A44BD" w:rsidP="009E77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3.1.3</w:t>
      </w: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Каждый вид бланков содержит определенный состав реквизитов:</w:t>
      </w:r>
    </w:p>
    <w:p w:rsidR="000A44BD" w:rsidRPr="005C5365" w:rsidRDefault="000A44BD" w:rsidP="009E77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Д</w:t>
      </w:r>
      <w:r w:rsidRPr="005C5365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 xml:space="preserve">ля </w:t>
      </w: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 xml:space="preserve">бланков </w:t>
      </w:r>
      <w:r w:rsidRPr="005C5365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 xml:space="preserve"> решения, протокола</w:t>
      </w: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0A44BD" w:rsidRPr="005C5365" w:rsidRDefault="000A44BD" w:rsidP="009E77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Думы</w:t>
      </w:r>
      <w:r w:rsidRPr="005C5365">
        <w:rPr>
          <w:rFonts w:ascii="Times New Roman" w:hAnsi="Times New Roman" w:cs="Times New Roman"/>
          <w:sz w:val="24"/>
          <w:szCs w:val="24"/>
        </w:rPr>
        <w:t>;</w:t>
      </w:r>
    </w:p>
    <w:p w:rsidR="000A44BD" w:rsidRPr="005C5365" w:rsidRDefault="000A44BD" w:rsidP="009E77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документа;</w:t>
      </w:r>
    </w:p>
    <w:p w:rsidR="000A44BD" w:rsidRPr="005C5365" w:rsidRDefault="000A44BD" w:rsidP="009E77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составления</w:t>
      </w:r>
      <w:r w:rsidRPr="005C5365">
        <w:rPr>
          <w:rFonts w:ascii="Times New Roman" w:hAnsi="Times New Roman" w:cs="Times New Roman"/>
          <w:sz w:val="24"/>
          <w:szCs w:val="24"/>
        </w:rPr>
        <w:t>;</w:t>
      </w:r>
    </w:p>
    <w:p w:rsidR="000A44BD" w:rsidRPr="005C5365" w:rsidRDefault="000A44BD" w:rsidP="009E77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отметки для проставления даты и регистрационного номера;</w:t>
      </w:r>
    </w:p>
    <w:p w:rsidR="000A44BD" w:rsidRPr="005C5365" w:rsidRDefault="000A44BD" w:rsidP="009E77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Д</w:t>
      </w:r>
      <w:r w:rsidRPr="005C5365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ля бланка письма</w:t>
      </w:r>
      <w:r w:rsidRPr="005C5365">
        <w:rPr>
          <w:rFonts w:ascii="Times New Roman" w:hAnsi="Times New Roman" w:cs="Times New Roman"/>
          <w:sz w:val="24"/>
          <w:szCs w:val="24"/>
        </w:rPr>
        <w:t>:</w:t>
      </w:r>
    </w:p>
    <w:p w:rsidR="000A44BD" w:rsidRPr="005C5365" w:rsidRDefault="000A44BD" w:rsidP="009E77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C5365">
        <w:rPr>
          <w:rFonts w:ascii="Times New Roman" w:hAnsi="Times New Roman" w:cs="Times New Roman"/>
          <w:sz w:val="24"/>
          <w:szCs w:val="24"/>
        </w:rPr>
        <w:t>аименова</w:t>
      </w:r>
      <w:r>
        <w:rPr>
          <w:rFonts w:ascii="Times New Roman" w:hAnsi="Times New Roman" w:cs="Times New Roman"/>
          <w:sz w:val="24"/>
          <w:szCs w:val="24"/>
        </w:rPr>
        <w:t>ние Думы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36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A44BD" w:rsidRPr="005C5365" w:rsidRDefault="000A44BD" w:rsidP="009E77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справо</w:t>
      </w:r>
      <w:r>
        <w:rPr>
          <w:rFonts w:ascii="Times New Roman" w:hAnsi="Times New Roman" w:cs="Times New Roman"/>
          <w:sz w:val="24"/>
          <w:szCs w:val="24"/>
        </w:rPr>
        <w:t>чные данные о Думе</w:t>
      </w:r>
      <w:r w:rsidRPr="005C5365">
        <w:rPr>
          <w:rFonts w:ascii="Times New Roman" w:hAnsi="Times New Roman" w:cs="Times New Roman"/>
          <w:sz w:val="24"/>
          <w:szCs w:val="24"/>
        </w:rPr>
        <w:t>;</w:t>
      </w:r>
    </w:p>
    <w:p w:rsidR="000A44BD" w:rsidRPr="005C5365" w:rsidRDefault="000A44BD" w:rsidP="009E77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отметки для проставления даты и регистрационного номера;</w:t>
      </w:r>
    </w:p>
    <w:p w:rsidR="000A44BD" w:rsidRPr="005C5365" w:rsidRDefault="000A44BD" w:rsidP="009E77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отметки для ссылки на номер и дату исходящего документа адресанта;</w:t>
      </w:r>
    </w:p>
    <w:p w:rsidR="000A44BD" w:rsidRPr="005C5365" w:rsidRDefault="000A44BD" w:rsidP="009E77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3.1.4</w:t>
      </w: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Каждый лист документа, оформленный как на бланке, так и без него, должен иметь поля:</w:t>
      </w:r>
    </w:p>
    <w:p w:rsidR="000A44BD" w:rsidRPr="005C5365" w:rsidRDefault="000A44BD" w:rsidP="009E77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365">
        <w:rPr>
          <w:rFonts w:ascii="Times New Roman" w:hAnsi="Times New Roman" w:cs="Times New Roman"/>
          <w:sz w:val="24"/>
          <w:szCs w:val="24"/>
        </w:rPr>
        <w:t>левое</w:t>
      </w:r>
      <w:proofErr w:type="gramEnd"/>
      <w:r w:rsidRPr="005C5365">
        <w:rPr>
          <w:rFonts w:ascii="Times New Roman" w:hAnsi="Times New Roman" w:cs="Times New Roman"/>
          <w:sz w:val="24"/>
          <w:szCs w:val="24"/>
        </w:rPr>
        <w:t xml:space="preserve"> – 20 мм;</w:t>
      </w:r>
    </w:p>
    <w:p w:rsidR="000A44BD" w:rsidRPr="005C5365" w:rsidRDefault="000A44BD" w:rsidP="009E77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365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Pr="005C5365">
        <w:rPr>
          <w:rFonts w:ascii="Times New Roman" w:hAnsi="Times New Roman" w:cs="Times New Roman"/>
          <w:sz w:val="24"/>
          <w:szCs w:val="24"/>
        </w:rPr>
        <w:t xml:space="preserve"> – 20 мм;</w:t>
      </w:r>
    </w:p>
    <w:p w:rsidR="000A44BD" w:rsidRPr="005C5365" w:rsidRDefault="000A44BD" w:rsidP="009E77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365">
        <w:rPr>
          <w:rFonts w:ascii="Times New Roman" w:hAnsi="Times New Roman" w:cs="Times New Roman"/>
          <w:sz w:val="24"/>
          <w:szCs w:val="24"/>
        </w:rPr>
        <w:t>нижнее</w:t>
      </w:r>
      <w:proofErr w:type="gramEnd"/>
      <w:r w:rsidRPr="005C5365">
        <w:rPr>
          <w:rFonts w:ascii="Times New Roman" w:hAnsi="Times New Roman" w:cs="Times New Roman"/>
          <w:sz w:val="24"/>
          <w:szCs w:val="24"/>
        </w:rPr>
        <w:t xml:space="preserve"> – 20 мм;</w:t>
      </w:r>
    </w:p>
    <w:p w:rsidR="000A44BD" w:rsidRPr="005C5365" w:rsidRDefault="000A44BD" w:rsidP="009E77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365">
        <w:rPr>
          <w:rFonts w:ascii="Times New Roman" w:hAnsi="Times New Roman" w:cs="Times New Roman"/>
          <w:sz w:val="24"/>
          <w:szCs w:val="24"/>
        </w:rPr>
        <w:t>правое</w:t>
      </w:r>
      <w:proofErr w:type="gramEnd"/>
      <w:r w:rsidRPr="005C5365">
        <w:rPr>
          <w:rFonts w:ascii="Times New Roman" w:hAnsi="Times New Roman" w:cs="Times New Roman"/>
          <w:sz w:val="24"/>
          <w:szCs w:val="24"/>
        </w:rPr>
        <w:t xml:space="preserve"> – 10 мм.</w:t>
      </w:r>
    </w:p>
    <w:p w:rsidR="000A44BD" w:rsidRPr="005C5365" w:rsidRDefault="000A44BD" w:rsidP="009E77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Документы длительных (свыше 10 лет) сроков хранения должны иметь левое поле не менее 30 мм.</w:t>
      </w:r>
    </w:p>
    <w:p w:rsidR="000A44BD" w:rsidRDefault="000A44BD" w:rsidP="000A44BD">
      <w:pPr>
        <w:pStyle w:val="a4"/>
        <w:jc w:val="center"/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44BD" w:rsidRDefault="000A44BD" w:rsidP="00E13D18">
      <w:pPr>
        <w:pStyle w:val="a4"/>
        <w:jc w:val="center"/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3.2. Общие требования к созданию документов</w:t>
      </w:r>
    </w:p>
    <w:p w:rsidR="00701F74" w:rsidRPr="005C5365" w:rsidRDefault="00701F74" w:rsidP="00E13D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A44BD" w:rsidRPr="005C5365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1"/>
      <w:bookmarkEnd w:id="2"/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3.2.1.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Документы могут создаваться на бумажном носителе и в электронной форме с соблюдением установленных правил оформления документов.</w:t>
      </w:r>
    </w:p>
    <w:p w:rsidR="000A44BD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2"/>
      <w:bookmarkEnd w:id="3"/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3.2.2.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Допускается создание документов на лицевой и оборотной сторонах листа. При двустороннем создании документов ширина левого поля на лицевой стороне листа и правого поля на оборотной стороне листа должны быть равны.</w:t>
      </w:r>
    </w:p>
    <w:p w:rsidR="00DC3773" w:rsidRDefault="000A44BD" w:rsidP="00DC37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3.2.3.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Для создания документов необходимо использовать свободно распространяемые бесплатные шрифты.</w:t>
      </w:r>
    </w:p>
    <w:p w:rsidR="00DC3773" w:rsidRDefault="000A44BD" w:rsidP="00DC37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Для оформления документов рекомендуется использовать размеры шрифтов N 12, 13, 14.</w:t>
      </w:r>
    </w:p>
    <w:p w:rsidR="000A44BD" w:rsidRPr="005C5365" w:rsidRDefault="000A44BD" w:rsidP="00DC37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При составлении таблиц допускается использовать шрифты меньших размеров.</w:t>
      </w:r>
    </w:p>
    <w:p w:rsidR="000A44BD" w:rsidRPr="005C5365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4"/>
      <w:bookmarkEnd w:id="4"/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3.2.4.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Абзацный отступ текста документа - 1,25 см.</w:t>
      </w:r>
    </w:p>
    <w:p w:rsidR="000A44BD" w:rsidRPr="005C5365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Заголовки разделов и подразделов печатаются с абзацным отступом или центрируются по ширине текста.</w:t>
      </w:r>
    </w:p>
    <w:p w:rsidR="000A44BD" w:rsidRPr="005C5365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Многострочные реквизиты печатаются через один межстрочный интервал, составные части реквизитов отделяются дополнительным интервалом.</w:t>
      </w:r>
    </w:p>
    <w:p w:rsidR="000A44BD" w:rsidRPr="005C5365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lastRenderedPageBreak/>
        <w:t xml:space="preserve">Текст документа печатается через 1 - 1,5 </w:t>
      </w:r>
      <w:proofErr w:type="gramStart"/>
      <w:r w:rsidRPr="005C5365">
        <w:rPr>
          <w:rFonts w:ascii="Times New Roman" w:hAnsi="Times New Roman" w:cs="Times New Roman"/>
          <w:sz w:val="24"/>
          <w:szCs w:val="24"/>
        </w:rPr>
        <w:t>межстрочных</w:t>
      </w:r>
      <w:proofErr w:type="gramEnd"/>
      <w:r w:rsidRPr="005C5365">
        <w:rPr>
          <w:rFonts w:ascii="Times New Roman" w:hAnsi="Times New Roman" w:cs="Times New Roman"/>
          <w:sz w:val="24"/>
          <w:szCs w:val="24"/>
        </w:rPr>
        <w:t xml:space="preserve"> интервала.</w:t>
      </w:r>
    </w:p>
    <w:p w:rsidR="000A44BD" w:rsidRPr="005C5365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Если документ готовится для издания с уменьшением масштаба, текст печатается через два интервала.</w:t>
      </w:r>
    </w:p>
    <w:p w:rsidR="000A44BD" w:rsidRPr="005C5365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Интервал между буквами в словах - обычный.</w:t>
      </w:r>
    </w:p>
    <w:p w:rsidR="000A44BD" w:rsidRPr="005C5365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45"/>
      <w:bookmarkEnd w:id="5"/>
      <w:r w:rsidRPr="005C5365">
        <w:rPr>
          <w:rFonts w:ascii="Times New Roman" w:hAnsi="Times New Roman" w:cs="Times New Roman"/>
          <w:sz w:val="24"/>
          <w:szCs w:val="24"/>
        </w:rPr>
        <w:t>Интервал между словами - один пробел.</w:t>
      </w:r>
    </w:p>
    <w:p w:rsidR="000A44BD" w:rsidRPr="005C5365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5"/>
      <w:bookmarkEnd w:id="6"/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3.2.5.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Текст документа выравнивается по ширине листа (по границам левого и правого полей документа).</w:t>
      </w:r>
    </w:p>
    <w:p w:rsidR="000A44BD" w:rsidRPr="005C5365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Длина самой длинной строки реквизита при угловом расположении реквизитов не более 7,5 см.</w:t>
      </w:r>
    </w:p>
    <w:p w:rsidR="000A44BD" w:rsidRPr="005C5365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Длина самой длинной строки реквизита при продольном расположении реквизитов не более 12 см.</w:t>
      </w:r>
    </w:p>
    <w:p w:rsidR="000A44BD" w:rsidRPr="005C5365" w:rsidRDefault="000A44BD" w:rsidP="00DC37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6"/>
      <w:bookmarkEnd w:id="7"/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3.2.6.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Pr="005C5365">
        <w:rPr>
          <w:rFonts w:ascii="Times New Roman" w:hAnsi="Times New Roman" w:cs="Times New Roman"/>
          <w:sz w:val="24"/>
          <w:szCs w:val="24"/>
        </w:rPr>
        <w:t xml:space="preserve"> может быть предусмотрено выделение реквизитов "адресат", "заголовок к тексту" или "подпись", а также отдельных фрагментов текста полужирным шрифтом.</w:t>
      </w:r>
    </w:p>
    <w:p w:rsidR="00E13D18" w:rsidRDefault="00E13D18" w:rsidP="000A44BD">
      <w:pPr>
        <w:pStyle w:val="a4"/>
        <w:jc w:val="center"/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</w:pPr>
      <w:bookmarkStart w:id="8" w:name="sub_37"/>
      <w:bookmarkEnd w:id="8"/>
    </w:p>
    <w:p w:rsidR="000A44BD" w:rsidRDefault="000A44BD" w:rsidP="00E13D18">
      <w:pPr>
        <w:pStyle w:val="a4"/>
        <w:jc w:val="center"/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3.3. Оформление реквизитов документов</w:t>
      </w:r>
    </w:p>
    <w:p w:rsidR="00701F74" w:rsidRPr="005C5365" w:rsidRDefault="00701F74" w:rsidP="00E13D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A44BD" w:rsidRPr="005C5365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В процессе подготовки документов необходимо соблюдать следующие правила оформления реквизитов.</w:t>
      </w:r>
    </w:p>
    <w:p w:rsidR="00DC3773" w:rsidRDefault="000A44BD" w:rsidP="00DC3773">
      <w:pPr>
        <w:pStyle w:val="a4"/>
        <w:ind w:firstLine="709"/>
        <w:jc w:val="both"/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</w:pPr>
      <w:bookmarkStart w:id="9" w:name="_Toc529354760"/>
      <w:bookmarkStart w:id="10" w:name="_Toc529354762"/>
      <w:bookmarkEnd w:id="9"/>
      <w:bookmarkEnd w:id="10"/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3.3.1</w:t>
      </w: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5C5365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Р</w:t>
      </w:r>
      <w:r w:rsidRPr="005C5365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еквизит «наименование организации - автора документа»</w:t>
      </w:r>
    </w:p>
    <w:p w:rsidR="000A44BD" w:rsidRPr="005C5365" w:rsidRDefault="000A44BD" w:rsidP="00DC37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Думы </w:t>
      </w:r>
      <w:r w:rsidRPr="005C5365">
        <w:rPr>
          <w:rFonts w:ascii="Times New Roman" w:hAnsi="Times New Roman" w:cs="Times New Roman"/>
          <w:sz w:val="24"/>
          <w:szCs w:val="24"/>
        </w:rPr>
        <w:t xml:space="preserve"> - автора документа (полное и сокращенное), помещаемое на бланках документов, должно соответствовать</w:t>
      </w:r>
      <w:r>
        <w:rPr>
          <w:rFonts w:ascii="Times New Roman" w:hAnsi="Times New Roman" w:cs="Times New Roman"/>
          <w:sz w:val="24"/>
          <w:szCs w:val="24"/>
        </w:rPr>
        <w:t xml:space="preserve"> наименованию, закрепленному в Уставе </w:t>
      </w:r>
      <w:r w:rsidR="00892EA5">
        <w:rPr>
          <w:rFonts w:ascii="Times New Roman" w:hAnsi="Times New Roman" w:cs="Times New Roman"/>
          <w:sz w:val="24"/>
          <w:szCs w:val="24"/>
        </w:rPr>
        <w:t>Кимильтейского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C5365">
        <w:rPr>
          <w:rFonts w:ascii="Times New Roman" w:hAnsi="Times New Roman" w:cs="Times New Roman"/>
          <w:sz w:val="24"/>
          <w:szCs w:val="24"/>
        </w:rPr>
        <w:t>.</w:t>
      </w: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0A44BD" w:rsidRPr="005C5365" w:rsidRDefault="000A44BD" w:rsidP="000A44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          </w:t>
      </w:r>
      <w:r w:rsidRPr="005C536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3.3.2</w:t>
      </w: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 </w:t>
      </w: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Р</w:t>
      </w:r>
      <w:r w:rsidRPr="005C5365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еквизит «справочные данные об организации</w:t>
      </w: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».</w:t>
      </w:r>
    </w:p>
    <w:p w:rsidR="000A44BD" w:rsidRPr="005C5365" w:rsidRDefault="000A44BD" w:rsidP="000A44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          </w:t>
      </w:r>
      <w:r w:rsidRPr="005C5365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Справочные данные указываются в бланках писем и включают: почтовый адрес (дополнительно может указываться адрес места нахождения, если он не совпадает с почтовым адресом), номер телефона, факса, адрес электронной почты, сетевой адрес, сведения об ОКПО, ОГРН, ИНН/КПП.</w:t>
      </w:r>
    </w:p>
    <w:p w:rsidR="000A44BD" w:rsidRPr="005C5365" w:rsidRDefault="000A44BD" w:rsidP="000A44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          </w:t>
      </w:r>
      <w:r w:rsidRPr="005C536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3.3.3</w:t>
      </w: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 </w:t>
      </w: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Р</w:t>
      </w:r>
      <w:r w:rsidRPr="005C5365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еквизит</w:t>
      </w: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C5365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«наименование вида документа».</w:t>
      </w:r>
    </w:p>
    <w:p w:rsidR="000A44BD" w:rsidRPr="005C5365" w:rsidRDefault="000A44BD" w:rsidP="000A44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 xml:space="preserve">            </w:t>
      </w:r>
      <w:proofErr w:type="gramStart"/>
      <w:r w:rsidRPr="005C5365">
        <w:rPr>
          <w:rFonts w:ascii="Times New Roman" w:hAnsi="Times New Roman" w:cs="Times New Roman"/>
          <w:sz w:val="24"/>
          <w:szCs w:val="24"/>
        </w:rPr>
        <w:t>Наименование вида документа (РЕШЕНИЕ, ПРОТОКОЛ) указывается на всех документах, за исключением деловых (служебных) писем, располагается под реквизитами автора документа (</w:t>
      </w:r>
      <w:r w:rsidR="00EF0778">
        <w:rPr>
          <w:rFonts w:ascii="Times New Roman" w:hAnsi="Times New Roman" w:cs="Times New Roman"/>
          <w:sz w:val="24"/>
          <w:szCs w:val="24"/>
        </w:rPr>
        <w:t>наименованием Думы</w:t>
      </w:r>
      <w:r w:rsidRPr="005C5365">
        <w:rPr>
          <w:rFonts w:ascii="Times New Roman" w:hAnsi="Times New Roman" w:cs="Times New Roman"/>
          <w:sz w:val="24"/>
          <w:szCs w:val="24"/>
        </w:rPr>
        <w:t>, наименованием должности). </w:t>
      </w:r>
      <w:proofErr w:type="gramEnd"/>
    </w:p>
    <w:p w:rsidR="000A44BD" w:rsidRPr="005C5365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3.3.4</w:t>
      </w: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Р</w:t>
      </w:r>
      <w:r w:rsidRPr="005C5365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еквизит «дата документа</w:t>
      </w: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».</w:t>
      </w:r>
    </w:p>
    <w:p w:rsidR="000A44BD" w:rsidRPr="005C5365" w:rsidRDefault="000A44BD" w:rsidP="000A44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          </w:t>
      </w:r>
      <w:r w:rsidRPr="005C536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5C5365">
        <w:rPr>
          <w:rFonts w:ascii="Times New Roman" w:hAnsi="Times New Roman" w:cs="Times New Roman"/>
          <w:sz w:val="24"/>
          <w:szCs w:val="24"/>
        </w:rPr>
        <w:t>Датой документа является дата его подписания (постановление, распоряжение, решение, письмо, докладная, служебная записка, акт и др.), утверждения (инструкция, положение, правила, регламент, план, отчет и др.), события, зафиксированного в документе (протокол).</w:t>
      </w:r>
      <w:proofErr w:type="gramEnd"/>
    </w:p>
    <w:p w:rsidR="000A44BD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Дата документа проставляется должностным лицом, подписывающим или утверждающим документ, или специалистом, ответственным за исполнением поручений, при регистрации документа, или непосредственно составителем при подготовке документа (докладная, служебная записка, заявление и др.).</w:t>
      </w:r>
    </w:p>
    <w:p w:rsidR="00DC3773" w:rsidRDefault="000A44BD" w:rsidP="00DC37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Дату документа оформляют двумя способами: арабскими цифрами в последовательности: день месяца, месяц, год. День месяца и месяц оформляют двумя парами арабских цифр, разделенными точкой; год - четырьмя арабскими цифрами.</w:t>
      </w:r>
    </w:p>
    <w:p w:rsidR="00DC3773" w:rsidRDefault="000A44BD" w:rsidP="00DC37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 05.06.2021</w:t>
      </w:r>
      <w:r w:rsidRPr="005C5365">
        <w:rPr>
          <w:rFonts w:ascii="Times New Roman" w:hAnsi="Times New Roman" w:cs="Times New Roman"/>
          <w:sz w:val="24"/>
          <w:szCs w:val="24"/>
        </w:rPr>
        <w:t>.</w:t>
      </w:r>
    </w:p>
    <w:p w:rsidR="00DC3773" w:rsidRDefault="000A44BD" w:rsidP="00DC37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либо словесно-цифровым:</w:t>
      </w:r>
    </w:p>
    <w:p w:rsidR="00E13D18" w:rsidRPr="00E13D18" w:rsidRDefault="000A44BD" w:rsidP="00DC3773">
      <w:pPr>
        <w:pStyle w:val="a4"/>
        <w:ind w:firstLine="709"/>
        <w:jc w:val="both"/>
        <w:rPr>
          <w:rStyle w:val="af"/>
          <w:rFonts w:ascii="Times New Roman" w:hAnsi="Times New Roman" w:cs="Times New Roman"/>
          <w:caps w:val="0"/>
          <w:spacing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 5 июня 2021</w:t>
      </w:r>
      <w:r w:rsidRPr="005C536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3D18" w:rsidRDefault="000A44BD" w:rsidP="00E13D1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3.3.5</w:t>
      </w: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 </w:t>
      </w: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Р</w:t>
      </w:r>
      <w:r w:rsidRPr="005C5365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еквизит «регистрационный номер документа</w:t>
      </w: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».</w:t>
      </w:r>
    </w:p>
    <w:p w:rsidR="000A44BD" w:rsidRDefault="000A44BD" w:rsidP="00E13D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 xml:space="preserve">Регистрационный номер документа - цифровое или </w:t>
      </w:r>
      <w:proofErr w:type="spellStart"/>
      <w:r w:rsidRPr="005C5365">
        <w:rPr>
          <w:rFonts w:ascii="Times New Roman" w:hAnsi="Times New Roman" w:cs="Times New Roman"/>
          <w:sz w:val="24"/>
          <w:szCs w:val="24"/>
        </w:rPr>
        <w:t>буквенно</w:t>
      </w:r>
      <w:proofErr w:type="spellEnd"/>
      <w:r w:rsidRPr="005C5365">
        <w:rPr>
          <w:rFonts w:ascii="Times New Roman" w:hAnsi="Times New Roman" w:cs="Times New Roman"/>
          <w:sz w:val="24"/>
          <w:szCs w:val="24"/>
        </w:rPr>
        <w:t xml:space="preserve"> - цифровое обозначение, присваиваемое документу при регистрации. Регистрационный номер документа проставляется в соответствии с системой р</w:t>
      </w:r>
      <w:r>
        <w:rPr>
          <w:rFonts w:ascii="Times New Roman" w:hAnsi="Times New Roman" w:cs="Times New Roman"/>
          <w:sz w:val="24"/>
          <w:szCs w:val="24"/>
        </w:rPr>
        <w:t>егистрации, принятой в Думе</w:t>
      </w:r>
      <w:r w:rsidRPr="005C5365">
        <w:rPr>
          <w:rFonts w:ascii="Times New Roman" w:hAnsi="Times New Roman" w:cs="Times New Roman"/>
          <w:sz w:val="24"/>
          <w:szCs w:val="24"/>
        </w:rPr>
        <w:t>, присваивается документу после его подписания (утверждения).</w:t>
      </w:r>
    </w:p>
    <w:p w:rsidR="000A44BD" w:rsidRPr="005C5365" w:rsidRDefault="000A44BD" w:rsidP="002D60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Регистрационный номер документа состоит из его порядкового номера.</w:t>
      </w:r>
    </w:p>
    <w:p w:rsidR="000A44BD" w:rsidRPr="005C5365" w:rsidRDefault="000A44BD" w:rsidP="002D60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lastRenderedPageBreak/>
        <w:t>Например: 11.</w:t>
      </w:r>
    </w:p>
    <w:p w:rsidR="000A44BD" w:rsidRPr="005C5365" w:rsidRDefault="000A44BD" w:rsidP="002D60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3.3.6</w:t>
      </w: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 </w:t>
      </w: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Р</w:t>
      </w:r>
      <w:r w:rsidRPr="005C5365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еквизит «ссылка на регистраци</w:t>
      </w:r>
      <w:r w:rsidR="00E13D18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 xml:space="preserve">онный номер и дату поступившего </w:t>
      </w:r>
      <w:r w:rsidRPr="005C5365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документа».</w:t>
      </w:r>
    </w:p>
    <w:p w:rsidR="000A44BD" w:rsidRPr="005C5365" w:rsidRDefault="000A44BD" w:rsidP="002D60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Ссылка на регистрационный номер и дату поступившего документа включает регистрационный номер и дату входящего инициативного документа, на который дается ответ.</w:t>
      </w:r>
    </w:p>
    <w:p w:rsidR="000A44BD" w:rsidRPr="005C5365" w:rsidRDefault="000A44BD" w:rsidP="002D60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3.3.7</w:t>
      </w: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 </w:t>
      </w: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Р</w:t>
      </w:r>
      <w:r w:rsidRPr="005C5365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еквизит «место составления (издания) документа</w:t>
      </w: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».</w:t>
      </w:r>
    </w:p>
    <w:p w:rsidR="000A44BD" w:rsidRPr="005C5365" w:rsidRDefault="000A44BD" w:rsidP="002D60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         </w:t>
      </w:r>
      <w:r w:rsidRPr="005C5365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Место составления ил</w:t>
      </w:r>
      <w:r>
        <w:rPr>
          <w:rFonts w:ascii="Times New Roman" w:hAnsi="Times New Roman" w:cs="Times New Roman"/>
          <w:sz w:val="24"/>
          <w:szCs w:val="24"/>
        </w:rPr>
        <w:t>и издания документа (с.</w:t>
      </w:r>
      <w:r w:rsidR="00DC3773">
        <w:rPr>
          <w:rFonts w:ascii="Times New Roman" w:hAnsi="Times New Roman" w:cs="Times New Roman"/>
          <w:sz w:val="24"/>
          <w:szCs w:val="24"/>
        </w:rPr>
        <w:t xml:space="preserve"> </w:t>
      </w:r>
      <w:r w:rsidR="00892EA5">
        <w:rPr>
          <w:rFonts w:ascii="Times New Roman" w:hAnsi="Times New Roman" w:cs="Times New Roman"/>
          <w:sz w:val="24"/>
          <w:szCs w:val="24"/>
        </w:rPr>
        <w:t>Кимильтей</w:t>
      </w:r>
      <w:r w:rsidRPr="005C5365">
        <w:rPr>
          <w:rFonts w:ascii="Times New Roman" w:hAnsi="Times New Roman" w:cs="Times New Roman"/>
          <w:sz w:val="24"/>
          <w:szCs w:val="24"/>
        </w:rPr>
        <w:t>) указывается</w:t>
      </w:r>
      <w:r>
        <w:rPr>
          <w:rFonts w:ascii="Times New Roman" w:hAnsi="Times New Roman" w:cs="Times New Roman"/>
          <w:sz w:val="24"/>
          <w:szCs w:val="24"/>
        </w:rPr>
        <w:t xml:space="preserve"> во всех документах Думы</w:t>
      </w:r>
      <w:r w:rsidRPr="005C5365">
        <w:rPr>
          <w:rFonts w:ascii="Times New Roman" w:hAnsi="Times New Roman" w:cs="Times New Roman"/>
          <w:sz w:val="24"/>
          <w:szCs w:val="24"/>
        </w:rPr>
        <w:t xml:space="preserve">, кроме деловых (служебных) писем, а также докладных, служебных записок и </w:t>
      </w:r>
      <w:proofErr w:type="gramStart"/>
      <w:r w:rsidRPr="005C5365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5C5365">
        <w:rPr>
          <w:rFonts w:ascii="Times New Roman" w:hAnsi="Times New Roman" w:cs="Times New Roman"/>
          <w:sz w:val="24"/>
          <w:szCs w:val="24"/>
        </w:rPr>
        <w:t xml:space="preserve"> внутренних информационно-справочных документов.</w:t>
      </w:r>
    </w:p>
    <w:p w:rsidR="000A44BD" w:rsidRPr="005C5365" w:rsidRDefault="000A44BD" w:rsidP="002D60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3.3.8</w:t>
      </w: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 </w:t>
      </w: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Р</w:t>
      </w:r>
      <w:r w:rsidRPr="005C5365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еквизит «гриф ограничения доступа</w:t>
      </w: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».</w:t>
      </w:r>
    </w:p>
    <w:p w:rsidR="000A44BD" w:rsidRPr="005C5365" w:rsidRDefault="000A44BD" w:rsidP="002D60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            Гриф ограничения доступа к документу проставляется в правом верхнем углу первого листа документа (проекта документа, сопроводительного письма к документу) на границе верхнего поля при наличии в документе информации, доступ к которой ограничен в соответствии с законодательством Российской Федерации.</w:t>
      </w:r>
    </w:p>
    <w:p w:rsidR="000A44BD" w:rsidRPr="005C5365" w:rsidRDefault="000A44BD" w:rsidP="002D60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3.3.9</w:t>
      </w: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 xml:space="preserve">.  </w:t>
      </w: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Р</w:t>
      </w:r>
      <w:r w:rsidRPr="005C5365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еквизит «адресат</w:t>
      </w: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».</w:t>
      </w:r>
    </w:p>
    <w:p w:rsidR="000A44BD" w:rsidRPr="005C5365" w:rsidRDefault="000A44BD" w:rsidP="002D60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         </w:t>
      </w:r>
      <w:r w:rsidRPr="005C5365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Документы адресуют должностным лицам, организациям, гражданам.</w:t>
      </w:r>
    </w:p>
    <w:p w:rsidR="000A44BD" w:rsidRPr="005C5365" w:rsidRDefault="000A44BD" w:rsidP="002D60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         </w:t>
      </w:r>
      <w:r w:rsidRPr="005C5365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Все строки реквизита центрируются относительно самой длинной строки или выравниваются по левому краю.</w:t>
      </w:r>
    </w:p>
    <w:p w:rsidR="000A44BD" w:rsidRPr="005C5365" w:rsidRDefault="000A44BD" w:rsidP="002D60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         </w:t>
      </w:r>
      <w:r w:rsidRPr="005C5365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5C5365">
        <w:rPr>
          <w:rFonts w:ascii="Times New Roman" w:hAnsi="Times New Roman" w:cs="Times New Roman"/>
          <w:sz w:val="24"/>
          <w:szCs w:val="24"/>
        </w:rPr>
        <w:t>адресовании</w:t>
      </w:r>
      <w:proofErr w:type="spellEnd"/>
      <w:r w:rsidRPr="005C5365">
        <w:rPr>
          <w:rFonts w:ascii="Times New Roman" w:hAnsi="Times New Roman" w:cs="Times New Roman"/>
          <w:sz w:val="24"/>
          <w:szCs w:val="24"/>
        </w:rPr>
        <w:t xml:space="preserve"> документа в организацию   (без указания должностного лица) их наименования пишутся в именительном падеже.</w:t>
      </w:r>
    </w:p>
    <w:p w:rsidR="000A44BD" w:rsidRPr="005C5365" w:rsidRDefault="000A44BD" w:rsidP="002D60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Например:</w:t>
      </w:r>
    </w:p>
    <w:p w:rsidR="000A44BD" w:rsidRDefault="000A44BD" w:rsidP="002D60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</w:t>
      </w:r>
    </w:p>
    <w:p w:rsidR="000A44BD" w:rsidRDefault="000A44BD" w:rsidP="002D60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0A44BD" w:rsidRDefault="000A44BD" w:rsidP="002D60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стратегического планирования</w:t>
      </w:r>
    </w:p>
    <w:p w:rsidR="000A44BD" w:rsidRPr="008945FA" w:rsidRDefault="000A44BD" w:rsidP="002D60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FA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8945FA">
        <w:rPr>
          <w:rFonts w:ascii="Times New Roman" w:hAnsi="Times New Roman" w:cs="Times New Roman"/>
          <w:sz w:val="24"/>
          <w:szCs w:val="24"/>
        </w:rPr>
        <w:t>адресовании</w:t>
      </w:r>
      <w:proofErr w:type="spellEnd"/>
      <w:r w:rsidRPr="008945FA">
        <w:rPr>
          <w:rFonts w:ascii="Times New Roman" w:hAnsi="Times New Roman" w:cs="Times New Roman"/>
          <w:sz w:val="24"/>
          <w:szCs w:val="24"/>
        </w:rPr>
        <w:t xml:space="preserve"> документа руководителю (заместителю руководителя) организации наименование организации входит в состав наименования должности адресата, наименование должности указывается в дательном падеже.</w:t>
      </w:r>
    </w:p>
    <w:p w:rsidR="000A44BD" w:rsidRPr="008945FA" w:rsidRDefault="000A44BD" w:rsidP="002D60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FA">
        <w:rPr>
          <w:rFonts w:ascii="Times New Roman" w:hAnsi="Times New Roman" w:cs="Times New Roman"/>
          <w:sz w:val="24"/>
          <w:szCs w:val="24"/>
        </w:rPr>
        <w:t>Например:</w:t>
      </w:r>
    </w:p>
    <w:p w:rsidR="000A44BD" w:rsidRDefault="000A44BD" w:rsidP="002D60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Управления </w:t>
      </w:r>
    </w:p>
    <w:p w:rsidR="000A44BD" w:rsidRDefault="000A44BD" w:rsidP="002D60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казначейства</w:t>
      </w:r>
    </w:p>
    <w:p w:rsidR="000A44BD" w:rsidRDefault="000A44BD" w:rsidP="002D60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Михайловой о.и.</w:t>
      </w:r>
    </w:p>
    <w:p w:rsidR="000A44BD" w:rsidRPr="005C5365" w:rsidRDefault="000A44BD" w:rsidP="002D60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При направлении документа конкретному должностному лицу наименование организации указывается в именительном падеже, а должность и фамилия – в дательном.</w:t>
      </w:r>
    </w:p>
    <w:p w:rsidR="000A44BD" w:rsidRPr="005C5365" w:rsidRDefault="000A44BD" w:rsidP="002D60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Например:</w:t>
      </w:r>
    </w:p>
    <w:p w:rsidR="000A44BD" w:rsidRDefault="000A44BD" w:rsidP="002D60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агентство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4BD" w:rsidRDefault="000A44BD" w:rsidP="002D60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техническому регулированию и метрологии</w:t>
      </w:r>
    </w:p>
    <w:p w:rsidR="000A44BD" w:rsidRDefault="000A44BD" w:rsidP="002D60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отдела государственной метрологической службы</w:t>
      </w:r>
    </w:p>
    <w:p w:rsidR="000A44BD" w:rsidRPr="005C5365" w:rsidRDefault="000A44BD" w:rsidP="002D60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Селезневой В.И.</w:t>
      </w:r>
      <w:r w:rsidRPr="005C5365">
        <w:rPr>
          <w:rFonts w:ascii="Times New Roman" w:hAnsi="Times New Roman" w:cs="Times New Roman"/>
          <w:sz w:val="24"/>
          <w:szCs w:val="24"/>
        </w:rPr>
        <w:t>           </w:t>
      </w:r>
    </w:p>
    <w:p w:rsidR="000A44BD" w:rsidRPr="005C5365" w:rsidRDefault="000A44BD" w:rsidP="002D60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Почтовый адрес в составе реквизита «Адресат» указывается в последовательности, установленной Правилами оказания услуг почтовой связи, утвержденными приказом Министерства связи и массовых коммуникаций Российской Федерации от 31 июля 2014 г. N 234.</w:t>
      </w:r>
      <w:r w:rsidR="002D6000">
        <w:rPr>
          <w:rFonts w:ascii="Times New Roman" w:hAnsi="Times New Roman" w:cs="Times New Roman"/>
          <w:sz w:val="24"/>
          <w:szCs w:val="24"/>
        </w:rPr>
        <w:t xml:space="preserve"> </w:t>
      </w:r>
      <w:r w:rsidRPr="005C5365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5C5365">
        <w:rPr>
          <w:rFonts w:ascii="Times New Roman" w:hAnsi="Times New Roman" w:cs="Times New Roman"/>
          <w:sz w:val="24"/>
          <w:szCs w:val="24"/>
        </w:rPr>
        <w:t>адресовании</w:t>
      </w:r>
      <w:proofErr w:type="spellEnd"/>
      <w:r w:rsidRPr="005C5365">
        <w:rPr>
          <w:rFonts w:ascii="Times New Roman" w:hAnsi="Times New Roman" w:cs="Times New Roman"/>
          <w:sz w:val="24"/>
          <w:szCs w:val="24"/>
        </w:rPr>
        <w:t xml:space="preserve"> письма в организацию указывают ее наименование, затем почтовый адрес.</w:t>
      </w:r>
    </w:p>
    <w:p w:rsidR="000A44BD" w:rsidRPr="005C5365" w:rsidRDefault="000A44BD" w:rsidP="002D60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Например:</w:t>
      </w:r>
    </w:p>
    <w:p w:rsidR="000A44BD" w:rsidRDefault="000A44BD" w:rsidP="002D60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и </w:t>
      </w:r>
    </w:p>
    <w:p w:rsidR="000A44BD" w:rsidRDefault="000A44BD" w:rsidP="002D60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социального развития Иркутской области</w:t>
      </w:r>
    </w:p>
    <w:p w:rsidR="000A44BD" w:rsidRDefault="000A44BD" w:rsidP="002D60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92EA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892EA5">
        <w:rPr>
          <w:rFonts w:ascii="Times New Roman" w:hAnsi="Times New Roman" w:cs="Times New Roman"/>
          <w:sz w:val="24"/>
          <w:szCs w:val="24"/>
        </w:rPr>
        <w:t>калова</w:t>
      </w:r>
      <w:r>
        <w:rPr>
          <w:rFonts w:ascii="Times New Roman" w:hAnsi="Times New Roman" w:cs="Times New Roman"/>
          <w:sz w:val="24"/>
          <w:szCs w:val="24"/>
        </w:rPr>
        <w:t>, д.35</w:t>
      </w:r>
    </w:p>
    <w:p w:rsidR="000A44BD" w:rsidRDefault="000A44BD" w:rsidP="002D60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ркутск, 664007</w:t>
      </w:r>
    </w:p>
    <w:p w:rsidR="000A44BD" w:rsidRPr="005C5365" w:rsidRDefault="000A44BD" w:rsidP="002D60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Почтовый адрес может не указываться в документах, направляемых в высшие органы власти, вышестоящие организации, подведомственные организации и постоянным корреспондентам (за исключением направления писем указанным адресатам в конвертах с прозрачными окнами).</w:t>
      </w:r>
    </w:p>
    <w:p w:rsidR="000A44BD" w:rsidRPr="005C5365" w:rsidRDefault="000A44BD" w:rsidP="00EF077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proofErr w:type="spellStart"/>
      <w:r w:rsidRPr="005C5365">
        <w:rPr>
          <w:rFonts w:ascii="Times New Roman" w:hAnsi="Times New Roman" w:cs="Times New Roman"/>
          <w:sz w:val="24"/>
          <w:szCs w:val="24"/>
        </w:rPr>
        <w:t>адресовании</w:t>
      </w:r>
      <w:proofErr w:type="spellEnd"/>
      <w:r w:rsidRPr="005C5365">
        <w:rPr>
          <w:rFonts w:ascii="Times New Roman" w:hAnsi="Times New Roman" w:cs="Times New Roman"/>
          <w:sz w:val="24"/>
          <w:szCs w:val="24"/>
        </w:rPr>
        <w:t xml:space="preserve"> документа физическому лицу указывают фамилию и инициалы получателя, затем почтовый адрес.</w:t>
      </w:r>
    </w:p>
    <w:p w:rsidR="000A44BD" w:rsidRPr="005C5365" w:rsidRDefault="000A44BD" w:rsidP="000A44B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Например:</w:t>
      </w:r>
    </w:p>
    <w:p w:rsidR="000A44BD" w:rsidRDefault="000A44BD" w:rsidP="000A44B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Сидорову М.П.</w:t>
      </w:r>
    </w:p>
    <w:p w:rsidR="000A44BD" w:rsidRDefault="000A44BD" w:rsidP="000A44B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Кировская ул.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.13, кв.54</w:t>
      </w:r>
    </w:p>
    <w:p w:rsidR="000A44BD" w:rsidRDefault="000A44BD" w:rsidP="000A44B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вирск, Черемховского р-на</w:t>
      </w:r>
    </w:p>
    <w:p w:rsidR="000A44BD" w:rsidRPr="005C5365" w:rsidRDefault="000A44BD" w:rsidP="00EF077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Иркутской области,667865</w:t>
      </w:r>
    </w:p>
    <w:p w:rsidR="000A44BD" w:rsidRPr="005C5365" w:rsidRDefault="000A44BD" w:rsidP="00EF07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            При отправке письма по электронной почте или по факсимильной связи (без досылки по почте) почтовый адрес не указывается, а указывается электронный адрес (номер телефона/факса).</w:t>
      </w:r>
    </w:p>
    <w:p w:rsidR="000A44BD" w:rsidRPr="005C5365" w:rsidRDefault="000A44BD" w:rsidP="00E1232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Документ не должен содержать более четырех адресатов. Слово «копия» перед вторым, третьим и четвертым адресатом не пишется. При большем числе адресатов составляется список рассылки документа.</w:t>
      </w: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           </w:t>
      </w:r>
    </w:p>
    <w:p w:rsidR="000A44BD" w:rsidRPr="005C5365" w:rsidRDefault="00E13D18" w:rsidP="00EF077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3.3.10</w:t>
      </w:r>
      <w:r w:rsidR="000A44BD"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0A44BD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Р</w:t>
      </w:r>
      <w:r w:rsidR="000A44BD" w:rsidRPr="005C5365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еквизит «гриф утверждения</w:t>
      </w:r>
      <w:r w:rsidR="000A44BD"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».</w:t>
      </w:r>
    </w:p>
    <w:p w:rsidR="000A44BD" w:rsidRPr="005C5365" w:rsidRDefault="000A44BD" w:rsidP="00EF077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Гриф утверждения проставляется в верхнем правом углу первого листа документа без кавычек прописными буквами. Слово УТВЕРЖДАЮ (без кавычек), наименование должности, подпись, инициалы, фамилия, дата располагаются следующим образом:</w:t>
      </w:r>
    </w:p>
    <w:p w:rsidR="000A44BD" w:rsidRDefault="000A44BD" w:rsidP="000A44B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A44BD" w:rsidRDefault="000A44BD" w:rsidP="000A44B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="00892EA5">
        <w:rPr>
          <w:rFonts w:ascii="Times New Roman" w:hAnsi="Times New Roman" w:cs="Times New Roman"/>
          <w:sz w:val="24"/>
          <w:szCs w:val="24"/>
        </w:rPr>
        <w:t>Кимильтейского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4BD" w:rsidRPr="005C5365" w:rsidRDefault="000A44BD" w:rsidP="000A44B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A44BD" w:rsidRDefault="000A44BD" w:rsidP="000A44B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892EA5">
        <w:rPr>
          <w:rFonts w:ascii="Times New Roman" w:hAnsi="Times New Roman" w:cs="Times New Roman"/>
          <w:sz w:val="24"/>
          <w:szCs w:val="24"/>
        </w:rPr>
        <w:t>Н.Н. Андреев</w:t>
      </w:r>
    </w:p>
    <w:p w:rsidR="000A44BD" w:rsidRPr="005C5365" w:rsidRDefault="000A44BD" w:rsidP="000A44B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16.12.2020г.</w:t>
      </w:r>
    </w:p>
    <w:p w:rsidR="000A44BD" w:rsidRPr="005C5365" w:rsidRDefault="000A44BD" w:rsidP="00EF077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365">
        <w:rPr>
          <w:rFonts w:ascii="Times New Roman" w:hAnsi="Times New Roman" w:cs="Times New Roman"/>
          <w:sz w:val="24"/>
          <w:szCs w:val="24"/>
        </w:rPr>
        <w:t>При утверждении документа постановлением, решением, протоколом гриф утверждения состоит из слов УТВЕРЖДЕН (УТВЕРЖДЕНО, УТВЕРЖДЕНА, УТВЕРЖДЕНЫ), согласованного в роде и числе с видом утверждаемого документа, наименования вида утверждающего документа в творительном па</w:t>
      </w:r>
      <w:r>
        <w:rPr>
          <w:rFonts w:ascii="Times New Roman" w:hAnsi="Times New Roman" w:cs="Times New Roman"/>
          <w:sz w:val="24"/>
          <w:szCs w:val="24"/>
        </w:rPr>
        <w:t xml:space="preserve">деже, его даты и </w:t>
      </w:r>
      <w:r w:rsidRPr="005C5365">
        <w:rPr>
          <w:rFonts w:ascii="Times New Roman" w:hAnsi="Times New Roman" w:cs="Times New Roman"/>
          <w:sz w:val="24"/>
          <w:szCs w:val="24"/>
        </w:rPr>
        <w:t>номера. </w:t>
      </w: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           </w:t>
      </w:r>
      <w:proofErr w:type="gramEnd"/>
    </w:p>
    <w:p w:rsidR="000A44BD" w:rsidRPr="005C5365" w:rsidRDefault="000A44BD" w:rsidP="00EF07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            При утверждении документа коллегиальным органом, решения которого фиксируются в протоколе, в грифе утверждения указывается наименование органа, решением которого утвержден документ, дата и номер протокола (в скобках).</w:t>
      </w:r>
    </w:p>
    <w:p w:rsidR="000A44BD" w:rsidRPr="005C5365" w:rsidRDefault="00E13D18" w:rsidP="00EF077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3.3.11</w:t>
      </w:r>
      <w:r w:rsidR="000A44BD"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0A44BD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Р</w:t>
      </w:r>
      <w:r w:rsidR="000A44BD" w:rsidRPr="005C5365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еквизит «заголовок к тексту</w:t>
      </w:r>
      <w:r w:rsidR="000A44BD"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».</w:t>
      </w:r>
    </w:p>
    <w:p w:rsidR="000A44BD" w:rsidRPr="005C5365" w:rsidRDefault="000A44BD" w:rsidP="00EF07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 xml:space="preserve">            Заголовок к тексту - краткое содержание документа. </w:t>
      </w:r>
      <w:proofErr w:type="gramStart"/>
      <w:r w:rsidRPr="005C5365">
        <w:rPr>
          <w:rFonts w:ascii="Times New Roman" w:hAnsi="Times New Roman" w:cs="Times New Roman"/>
          <w:sz w:val="24"/>
          <w:szCs w:val="24"/>
        </w:rPr>
        <w:t>Заголовок к тексту формулируется с предлогом «О» («Об») и отвечает на вопрос «о чем?»):</w:t>
      </w:r>
      <w:proofErr w:type="gramEnd"/>
    </w:p>
    <w:p w:rsidR="000A44BD" w:rsidRPr="005C5365" w:rsidRDefault="000A44BD" w:rsidP="00EF07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            - решение (о чем</w:t>
      </w:r>
      <w:proofErr w:type="gramStart"/>
      <w:r w:rsidRPr="005C536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5C5365">
        <w:rPr>
          <w:rFonts w:ascii="Times New Roman" w:hAnsi="Times New Roman" w:cs="Times New Roman"/>
          <w:sz w:val="24"/>
          <w:szCs w:val="24"/>
        </w:rPr>
        <w:t>) об утверждении положения;</w:t>
      </w:r>
    </w:p>
    <w:p w:rsidR="000A44BD" w:rsidRPr="005C5365" w:rsidRDefault="000A44BD" w:rsidP="00EF07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            - постановление (о чем?) о создании аттестационной комиссии;</w:t>
      </w:r>
    </w:p>
    <w:p w:rsidR="000A44BD" w:rsidRPr="005C5365" w:rsidRDefault="000A44BD" w:rsidP="00EF07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            - постановление (о чем?) об утверждении штатного расписания;</w:t>
      </w:r>
    </w:p>
    <w:p w:rsidR="000A44BD" w:rsidRPr="005C5365" w:rsidRDefault="000A44BD" w:rsidP="00EF07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            - письмо (о чем?) о предоставлении информации.</w:t>
      </w:r>
    </w:p>
    <w:p w:rsidR="000A44BD" w:rsidRPr="005C5365" w:rsidRDefault="000A44BD" w:rsidP="00EF07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            Заголовок к тексту оформляется под реквизитами бланка слева, от границы левого поля. В указах, постановлениях, решениях, издаваемых органами местного самоуправления, заголовок к тексту может оформляться над текстом посередине рабочего поля документа и центрируется относительно самой длинной строки</w:t>
      </w:r>
    </w:p>
    <w:p w:rsidR="000A44BD" w:rsidRPr="005C5365" w:rsidRDefault="00E13D18" w:rsidP="00E13D1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3.3.12</w:t>
      </w:r>
      <w:r w:rsidR="000A44BD"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0A44BD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Р</w:t>
      </w:r>
      <w:r w:rsidR="000A44BD" w:rsidRPr="005C5365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еквизит «текст документа».</w:t>
      </w:r>
    </w:p>
    <w:p w:rsidR="000A44BD" w:rsidRPr="005C5365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Текст документа излагается с учетом особенностей официально-делового стиля, вида документа и его назначения в управленческой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365">
        <w:rPr>
          <w:rFonts w:ascii="Times New Roman" w:hAnsi="Times New Roman" w:cs="Times New Roman"/>
          <w:sz w:val="24"/>
          <w:szCs w:val="24"/>
        </w:rPr>
        <w:t>Содержание документа должно быть изложено кратко, логично, точно и ясно, а также должно обеспечить однозначное восприятие изложенной в нем информации. При составлении документов рекомендуется пользоваться простыми предложениями.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365">
        <w:rPr>
          <w:rFonts w:ascii="Times New Roman" w:hAnsi="Times New Roman" w:cs="Times New Roman"/>
          <w:sz w:val="24"/>
          <w:szCs w:val="24"/>
        </w:rPr>
        <w:t xml:space="preserve">При подготовке документов используется шрифт </w:t>
      </w:r>
      <w:proofErr w:type="spellStart"/>
      <w:r w:rsidRPr="005C536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C5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36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C5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36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C5365">
        <w:rPr>
          <w:rFonts w:ascii="Times New Roman" w:hAnsi="Times New Roman" w:cs="Times New Roman"/>
          <w:sz w:val="24"/>
          <w:szCs w:val="24"/>
        </w:rPr>
        <w:t xml:space="preserve"> размером N 12, 13, 14. При использовании таблиц могут использоваться шрифты меньших размеров.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365">
        <w:rPr>
          <w:rFonts w:ascii="Times New Roman" w:hAnsi="Times New Roman" w:cs="Times New Roman"/>
          <w:sz w:val="24"/>
          <w:szCs w:val="24"/>
        </w:rPr>
        <w:t>Для выделения части текста документа, наименования, заголовка, примечания могут использоваться полужирное начертание текста.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365">
        <w:rPr>
          <w:rFonts w:ascii="Times New Roman" w:hAnsi="Times New Roman" w:cs="Times New Roman"/>
          <w:sz w:val="24"/>
          <w:szCs w:val="24"/>
        </w:rPr>
        <w:t>Текст документа может содержать разделы, подразделы, пункты, подпункты, нумеруемые арабскими цифрами.</w:t>
      </w:r>
    </w:p>
    <w:p w:rsidR="000A44BD" w:rsidRPr="005C5365" w:rsidRDefault="000A44BD" w:rsidP="000A44B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Например:     1. Раздел</w:t>
      </w:r>
    </w:p>
    <w:p w:rsidR="000A44BD" w:rsidRPr="005C5365" w:rsidRDefault="000A44BD" w:rsidP="000A44BD">
      <w:pPr>
        <w:pStyle w:val="a4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                                   1.1. Подраздел</w:t>
      </w:r>
    </w:p>
    <w:p w:rsidR="000A44BD" w:rsidRPr="005C5365" w:rsidRDefault="000A44BD" w:rsidP="000A44BD">
      <w:pPr>
        <w:pStyle w:val="a4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                                   1.1.1.Пункт.</w:t>
      </w:r>
    </w:p>
    <w:p w:rsidR="000A44BD" w:rsidRPr="005C5365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lastRenderedPageBreak/>
        <w:t>Точка в конце заголовков и подзаголовков не проставляется. Текст пунктов и подпунктов заканчивается точкой. Если таблицу печатают более чем на одной странице, графы таблицы должны быть пронумерованы и на следующих страницах должны быть напечатаны только номера этих граф.</w:t>
      </w:r>
    </w:p>
    <w:p w:rsidR="000A44BD" w:rsidRPr="005C5365" w:rsidRDefault="000A44BD" w:rsidP="000A44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            В деловых (служебных) письмах используются формы изложения:</w:t>
      </w:r>
    </w:p>
    <w:p w:rsidR="000A44BD" w:rsidRPr="005C5365" w:rsidRDefault="00DC3773" w:rsidP="000A44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</w:t>
      </w:r>
      <w:r w:rsidR="000A44BD" w:rsidRPr="005C5365">
        <w:rPr>
          <w:rFonts w:ascii="Times New Roman" w:hAnsi="Times New Roman" w:cs="Times New Roman"/>
          <w:sz w:val="24"/>
          <w:szCs w:val="24"/>
        </w:rPr>
        <w:t>от первого лица множественного числа («просим направить...», «представляем на рассмотрение...»);</w:t>
      </w:r>
    </w:p>
    <w:p w:rsidR="000A44BD" w:rsidRPr="005C5365" w:rsidRDefault="000A44BD" w:rsidP="000A44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           от третьего лица единственного числа («администрация не возражает...», «администрация считает возможным...»);</w:t>
      </w:r>
    </w:p>
    <w:p w:rsidR="000A44BD" w:rsidRPr="005C5365" w:rsidRDefault="000A44BD" w:rsidP="000A44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           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В текстах документов употребляются только общепринятые аббревиатуры и графические сокращения.</w:t>
      </w:r>
    </w:p>
    <w:p w:rsidR="000A44BD" w:rsidRPr="005C5365" w:rsidRDefault="000A44BD" w:rsidP="000A44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            При употреблении в тексте фамилий лиц инициалы указываются после фамилии.</w:t>
      </w:r>
    </w:p>
    <w:p w:rsidR="000A44BD" w:rsidRPr="005C5365" w:rsidRDefault="000A44BD" w:rsidP="000A44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            В деловых (служебных) письмах могут использоваться:</w:t>
      </w:r>
    </w:p>
    <w:p w:rsidR="000A44BD" w:rsidRPr="005C5365" w:rsidRDefault="000A44BD" w:rsidP="000A44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             вступительное обращение:</w:t>
      </w:r>
    </w:p>
    <w:p w:rsidR="000A44BD" w:rsidRPr="005C5365" w:rsidRDefault="000A44BD" w:rsidP="00DC377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Уважаемый Николай Петрович!</w:t>
      </w:r>
    </w:p>
    <w:p w:rsidR="000A44BD" w:rsidRPr="005C5365" w:rsidRDefault="000A44BD" w:rsidP="00DC377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Уважаемая Ольга Николаевна!</w:t>
      </w:r>
    </w:p>
    <w:p w:rsidR="000A44BD" w:rsidRPr="005C5365" w:rsidRDefault="000A44BD" w:rsidP="00DC377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0A44BD" w:rsidRPr="005C5365" w:rsidRDefault="000A44BD" w:rsidP="000A44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            В обращении по должности наименование должности пишется с прописной буквы, в обращении по фамилии инициалы лица не указываются.</w:t>
      </w:r>
    </w:p>
    <w:p w:rsidR="000A44BD" w:rsidRPr="005C5365" w:rsidRDefault="000A44BD" w:rsidP="000A44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            Например:     Уважаемый господин Председатель!</w:t>
      </w:r>
    </w:p>
    <w:p w:rsidR="000A44BD" w:rsidRPr="005C5365" w:rsidRDefault="000A44BD" w:rsidP="000A44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                                   Уважаемый господин Прохоров!</w:t>
      </w:r>
    </w:p>
    <w:p w:rsidR="000A44BD" w:rsidRPr="005C5365" w:rsidRDefault="000A44BD" w:rsidP="000A44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            заключительная этикетная фраза:</w:t>
      </w:r>
    </w:p>
    <w:p w:rsidR="000A44BD" w:rsidRPr="005C5365" w:rsidRDefault="000A44BD" w:rsidP="000A44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            С уважением, ...</w:t>
      </w:r>
    </w:p>
    <w:p w:rsidR="000A44BD" w:rsidRPr="005C5365" w:rsidRDefault="00E13D18" w:rsidP="00E13D1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3.3.13</w:t>
      </w:r>
      <w:r w:rsidR="000A44BD"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0A44BD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Р</w:t>
      </w:r>
      <w:r w:rsidR="000A44BD" w:rsidRPr="005C5365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еквизит «отметка о наличии приложений</w:t>
      </w:r>
      <w:r w:rsidR="000A44BD"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».</w:t>
      </w:r>
    </w:p>
    <w:p w:rsidR="000A44BD" w:rsidRPr="005C5365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Отметка о наличии приложений используется при оформлении сопроводительных писем и приложений к постановлениям, распоряжениям, решениям, планам, программам, отчетам, договорам, положениям, правилам, инструкциям и другим документам.</w:t>
      </w:r>
    </w:p>
    <w:p w:rsidR="000A44BD" w:rsidRPr="005C5365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В сопроводительных письмах отметка о приложении оформляется под текстом письма от границы левого поля. Если приложение названо в тексте письма, то в отметке о приложении указывается количество листов и количество экземпляров приложения: </w:t>
      </w:r>
    </w:p>
    <w:p w:rsidR="000A44BD" w:rsidRPr="005C5365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Приложение: на 3 л. в 1 экз.</w:t>
      </w:r>
    </w:p>
    <w:p w:rsidR="000A44BD" w:rsidRPr="005C5365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Если письмо имеет приложения, не названные в тексте, то указывают их наименования, количество листов и количество экземпляров; при наличии нескольких приложений, в отметке о приложении они нумеруются: </w:t>
      </w:r>
    </w:p>
    <w:p w:rsidR="000A44BD" w:rsidRPr="005C5365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Приложение: 1. Заключение на проект… на 4 л. в 3 экз.</w:t>
      </w:r>
    </w:p>
    <w:p w:rsidR="000A44BD" w:rsidRPr="005C5365" w:rsidRDefault="000A44BD" w:rsidP="000A44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 xml:space="preserve">                      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C5365">
        <w:rPr>
          <w:rFonts w:ascii="Times New Roman" w:hAnsi="Times New Roman" w:cs="Times New Roman"/>
          <w:sz w:val="24"/>
          <w:szCs w:val="24"/>
        </w:rPr>
        <w:t>2. Справка о доработке… на 2 л. в 1 экз.</w:t>
      </w:r>
    </w:p>
    <w:p w:rsidR="000A44BD" w:rsidRPr="005C5365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Если приложения сброшюрованы, то количество листов не указывается:</w:t>
      </w:r>
    </w:p>
    <w:p w:rsidR="000A44BD" w:rsidRPr="005C5365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Приложение: брошюра… в 1 экз. </w:t>
      </w:r>
    </w:p>
    <w:p w:rsidR="000A44BD" w:rsidRPr="005C5365" w:rsidRDefault="000A44BD" w:rsidP="00EF077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Если приложение направляют не во все указанные в документе адреса, то отметку о его наличии оформляют следующим образом:</w:t>
      </w:r>
    </w:p>
    <w:p w:rsidR="000A44BD" w:rsidRPr="005C5365" w:rsidRDefault="000A44BD" w:rsidP="00EF077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Приложение: на 3 л. только в первый адрес.</w:t>
      </w:r>
    </w:p>
    <w:p w:rsidR="000A44BD" w:rsidRPr="005C5365" w:rsidRDefault="000A44BD" w:rsidP="00EF077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Если приложение к документу представлено на съемном носителе информации, то его оформляют следующим образом:</w:t>
      </w:r>
    </w:p>
    <w:p w:rsidR="000A44BD" w:rsidRPr="005C5365" w:rsidRDefault="000A44BD" w:rsidP="00EF077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Приложение: С</w:t>
      </w:r>
      <w:proofErr w:type="gramStart"/>
      <w:r w:rsidRPr="005C5365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5C5365">
        <w:rPr>
          <w:rFonts w:ascii="Times New Roman" w:hAnsi="Times New Roman" w:cs="Times New Roman"/>
          <w:sz w:val="24"/>
          <w:szCs w:val="24"/>
        </w:rPr>
        <w:t xml:space="preserve"> в 1 экз.</w:t>
      </w:r>
    </w:p>
    <w:p w:rsidR="000A44BD" w:rsidRPr="00F8740B" w:rsidRDefault="000A44BD" w:rsidP="00EF07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            При этом на вкладыше (конверте), в который помещается носитель, указываются наименования документов, записанных на носитель, имена файлов.</w:t>
      </w:r>
      <w:r w:rsidRPr="00F8740B">
        <w:rPr>
          <w:rFonts w:ascii="Times New Roman" w:hAnsi="Times New Roman" w:cs="Times New Roman"/>
          <w:sz w:val="24"/>
          <w:szCs w:val="24"/>
        </w:rPr>
        <w:t> </w:t>
      </w:r>
    </w:p>
    <w:p w:rsidR="000A44BD" w:rsidRPr="00F8740B" w:rsidRDefault="00E13D18" w:rsidP="00EF077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3.3.14</w:t>
      </w:r>
      <w:r w:rsidR="000A44BD" w:rsidRPr="00F8740B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0A44BD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Р</w:t>
      </w:r>
      <w:r w:rsidR="000A44BD" w:rsidRPr="00F8740B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еквизит «гриф согласования</w:t>
      </w:r>
      <w:r w:rsidR="000A44BD" w:rsidRPr="00F8740B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».</w:t>
      </w:r>
    </w:p>
    <w:p w:rsidR="000A44BD" w:rsidRPr="00F8740B" w:rsidRDefault="000A44BD" w:rsidP="00EF077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Согласование проекта документа с другими организациями, интересы которых в нем затрагиваются, оформляется грифом согласования. Проект документа может быть согласован непосредственно должностным лицом, протоколом коллегиального органа или служебным письмом.</w:t>
      </w:r>
    </w:p>
    <w:p w:rsidR="000A44BD" w:rsidRPr="00F8740B" w:rsidRDefault="000A44BD" w:rsidP="000A44B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Например:</w:t>
      </w:r>
    </w:p>
    <w:p w:rsidR="000A44BD" w:rsidRDefault="000A44BD" w:rsidP="000A44B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</w:t>
      </w:r>
    </w:p>
    <w:p w:rsidR="000A44BD" w:rsidRDefault="000A44BD" w:rsidP="000A44B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0A44BD" w:rsidRDefault="00892EA5" w:rsidP="000A44B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Кимильтейского</w:t>
      </w:r>
      <w:r w:rsidR="000A44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A44BD" w:rsidRPr="00F8740B">
        <w:rPr>
          <w:rFonts w:ascii="Times New Roman" w:hAnsi="Times New Roman" w:cs="Times New Roman"/>
          <w:sz w:val="24"/>
          <w:szCs w:val="24"/>
        </w:rPr>
        <w:t> </w:t>
      </w:r>
    </w:p>
    <w:p w:rsidR="000A44BD" w:rsidRDefault="000A44BD" w:rsidP="000A44B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892EA5">
        <w:rPr>
          <w:rFonts w:ascii="Times New Roman" w:hAnsi="Times New Roman" w:cs="Times New Roman"/>
          <w:sz w:val="24"/>
          <w:szCs w:val="24"/>
        </w:rPr>
        <w:t>Н.Н. Андреев</w:t>
      </w:r>
    </w:p>
    <w:p w:rsidR="000A44BD" w:rsidRDefault="000A44BD" w:rsidP="000A44B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13.12.2020г.</w:t>
      </w:r>
      <w:r w:rsidRPr="00F8740B">
        <w:rPr>
          <w:rFonts w:ascii="Times New Roman" w:hAnsi="Times New Roman" w:cs="Times New Roman"/>
          <w:sz w:val="24"/>
          <w:szCs w:val="24"/>
        </w:rPr>
        <w:t xml:space="preserve">           </w:t>
      </w:r>
    </w:p>
    <w:p w:rsidR="000A44BD" w:rsidRPr="00F8740B" w:rsidRDefault="000A44BD" w:rsidP="00DC37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Гриф согласования в зависимости от вида документа и особенностей его оформления может проставляться:</w:t>
      </w:r>
    </w:p>
    <w:p w:rsidR="000A44BD" w:rsidRPr="00F8740B" w:rsidRDefault="000A44BD" w:rsidP="00DC37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            - на первом листе документа (если документ имеет титульный лист, - на титульном листе) в левом верхнем углу на уровне грифа утверждения или под наименованием документа ближе к нижнему полю);</w:t>
      </w:r>
    </w:p>
    <w:p w:rsidR="000A44BD" w:rsidRPr="00F8740B" w:rsidRDefault="000A44BD" w:rsidP="00DC37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            - на последнем листе документа под текстом;</w:t>
      </w:r>
    </w:p>
    <w:p w:rsidR="000A44BD" w:rsidRPr="00F8740B" w:rsidRDefault="000A44BD" w:rsidP="00DC37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- на листе согласования, являющемся неотъемлемой частью документа.</w:t>
      </w:r>
    </w:p>
    <w:p w:rsidR="000A44BD" w:rsidRPr="00F8740B" w:rsidRDefault="00E13D18" w:rsidP="00DC37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3.3.15</w:t>
      </w:r>
      <w:r w:rsidR="000A44BD" w:rsidRPr="00F8740B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 Р</w:t>
      </w:r>
      <w:r w:rsidR="000A44BD" w:rsidRPr="00F8740B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еквизит</w:t>
      </w:r>
      <w:r w:rsidR="000A44BD" w:rsidRPr="00F8740B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="000A44BD" w:rsidRPr="00F8740B">
        <w:rPr>
          <w:rStyle w:val="af"/>
          <w:rFonts w:ascii="Times New Roman" w:hAnsi="Times New Roman"/>
          <w:color w:val="000000"/>
          <w:sz w:val="24"/>
          <w:szCs w:val="24"/>
        </w:rPr>
        <w:t>«</w:t>
      </w:r>
      <w:r w:rsidR="000A44BD" w:rsidRPr="00F8740B">
        <w:rPr>
          <w:rStyle w:val="ae"/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Подпись».</w:t>
      </w:r>
    </w:p>
    <w:p w:rsidR="000A44BD" w:rsidRPr="00F8740B" w:rsidRDefault="000A44BD" w:rsidP="00DC37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           Документы, с</w:t>
      </w:r>
      <w:r>
        <w:rPr>
          <w:rFonts w:ascii="Times New Roman" w:hAnsi="Times New Roman" w:cs="Times New Roman"/>
          <w:sz w:val="24"/>
          <w:szCs w:val="24"/>
        </w:rPr>
        <w:t>оздаваемые на Думе</w:t>
      </w:r>
      <w:r w:rsidRPr="00F8740B">
        <w:rPr>
          <w:rFonts w:ascii="Times New Roman" w:hAnsi="Times New Roman" w:cs="Times New Roman"/>
          <w:sz w:val="24"/>
          <w:szCs w:val="24"/>
        </w:rPr>
        <w:t>, подп</w:t>
      </w:r>
      <w:r>
        <w:rPr>
          <w:rFonts w:ascii="Times New Roman" w:hAnsi="Times New Roman" w:cs="Times New Roman"/>
          <w:sz w:val="24"/>
          <w:szCs w:val="24"/>
        </w:rPr>
        <w:t xml:space="preserve">исываются Председателем Думы. </w:t>
      </w:r>
      <w:r w:rsidRPr="00F8740B"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 xml:space="preserve">его отсутствия </w:t>
      </w:r>
      <w:r w:rsidRPr="00F8740B">
        <w:rPr>
          <w:rFonts w:ascii="Times New Roman" w:hAnsi="Times New Roman" w:cs="Times New Roman"/>
          <w:sz w:val="24"/>
          <w:szCs w:val="24"/>
        </w:rPr>
        <w:t xml:space="preserve"> все документы подписываются за</w:t>
      </w:r>
      <w:r>
        <w:rPr>
          <w:rFonts w:ascii="Times New Roman" w:hAnsi="Times New Roman" w:cs="Times New Roman"/>
          <w:sz w:val="24"/>
          <w:szCs w:val="24"/>
        </w:rPr>
        <w:t xml:space="preserve">местителя Думы. </w:t>
      </w:r>
    </w:p>
    <w:p w:rsidR="000A44BD" w:rsidRPr="00F8740B" w:rsidRDefault="000A44BD" w:rsidP="00DC37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В состав подписи входят наименование должности лица, подписавшего документ, личная подпись и ее расшифровка (инициалы и фамилия).</w:t>
      </w:r>
    </w:p>
    <w:p w:rsidR="000A44BD" w:rsidRPr="00F8740B" w:rsidRDefault="000A44BD" w:rsidP="00DC37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            В документах, составленных комиссией, в подписи указывается статус лица в составе комиссии.</w:t>
      </w:r>
    </w:p>
    <w:p w:rsidR="000A44BD" w:rsidRPr="00F8740B" w:rsidRDefault="000A44BD" w:rsidP="000A44BD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            Например:</w:t>
      </w:r>
    </w:p>
    <w:p w:rsidR="000A44BD" w:rsidRPr="00F8740B" w:rsidRDefault="000A44BD" w:rsidP="000A44BD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Председатель комиссии                              Подпись                                А.В. Васильев</w:t>
      </w:r>
    </w:p>
    <w:p w:rsidR="000A44BD" w:rsidRPr="00F8740B" w:rsidRDefault="000A44BD" w:rsidP="000A44BD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Члены комиссии                                          Подпись                                Е.И. Сергеева</w:t>
      </w:r>
    </w:p>
    <w:p w:rsidR="000A44BD" w:rsidRPr="00F8740B" w:rsidRDefault="000A44BD" w:rsidP="000A44BD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 Подпись                                А.А. </w:t>
      </w:r>
      <w:proofErr w:type="spellStart"/>
      <w:r w:rsidRPr="00F8740B">
        <w:rPr>
          <w:rFonts w:ascii="Times New Roman" w:hAnsi="Times New Roman" w:cs="Times New Roman"/>
          <w:sz w:val="24"/>
          <w:szCs w:val="24"/>
        </w:rPr>
        <w:t>Козерова</w:t>
      </w:r>
      <w:proofErr w:type="spellEnd"/>
    </w:p>
    <w:p w:rsidR="000A44BD" w:rsidRPr="00F8740B" w:rsidRDefault="000A44BD" w:rsidP="000A44BD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 Подпись                                Т.В. Архипова</w:t>
      </w:r>
    </w:p>
    <w:p w:rsidR="000A44BD" w:rsidRDefault="00E13D18" w:rsidP="00E13D1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3.3.16</w:t>
      </w:r>
      <w:r w:rsidR="000A44BD" w:rsidRPr="00F8740B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 Р</w:t>
      </w:r>
      <w:r w:rsidR="000A44BD" w:rsidRPr="00F8740B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еквизит</w:t>
      </w:r>
      <w:r w:rsidR="000A44BD" w:rsidRPr="00F8740B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 xml:space="preserve"> «</w:t>
      </w:r>
      <w:r w:rsidR="000A44BD" w:rsidRPr="00F8740B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печать</w:t>
      </w:r>
      <w:r w:rsidR="000A44BD" w:rsidRPr="00F8740B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».</w:t>
      </w:r>
    </w:p>
    <w:p w:rsidR="000A44BD" w:rsidRPr="00F8740B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Печать заверяет подлинность подписи должностного лица на документах, удостоверяющих права лиц, фиксирующих факты, связ</w:t>
      </w:r>
      <w:r>
        <w:rPr>
          <w:rFonts w:ascii="Times New Roman" w:hAnsi="Times New Roman" w:cs="Times New Roman"/>
          <w:sz w:val="24"/>
          <w:szCs w:val="24"/>
        </w:rPr>
        <w:t xml:space="preserve">анные с финансовыми средствами, </w:t>
      </w:r>
      <w:r w:rsidRPr="00F8740B">
        <w:rPr>
          <w:rFonts w:ascii="Times New Roman" w:hAnsi="Times New Roman" w:cs="Times New Roman"/>
          <w:sz w:val="24"/>
          <w:szCs w:val="24"/>
        </w:rPr>
        <w:t xml:space="preserve">а также на иных документах, предусматривающих </w:t>
      </w:r>
      <w:proofErr w:type="gramStart"/>
      <w:r w:rsidRPr="00F8740B">
        <w:rPr>
          <w:rFonts w:ascii="Times New Roman" w:hAnsi="Times New Roman" w:cs="Times New Roman"/>
          <w:sz w:val="24"/>
          <w:szCs w:val="24"/>
        </w:rPr>
        <w:t>заверение</w:t>
      </w:r>
      <w:proofErr w:type="gramEnd"/>
      <w:r w:rsidRPr="00F8740B">
        <w:rPr>
          <w:rFonts w:ascii="Times New Roman" w:hAnsi="Times New Roman" w:cs="Times New Roman"/>
          <w:sz w:val="24"/>
          <w:szCs w:val="24"/>
        </w:rPr>
        <w:t xml:space="preserve"> подлинной подписи.</w:t>
      </w:r>
    </w:p>
    <w:p w:rsidR="000A44BD" w:rsidRPr="00F8740B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Печать ставится на свободном от текста документа месте, не захватывая личной подписи должностного лица. Оттиск печати может захватывать часть наименования должности лица, подписавшего документ. В документах, подготовленных на основе унифицированных форм, печать ставится на месте, обозначенном отметкой «МП» («Место печати»).</w:t>
      </w:r>
      <w:r w:rsidRPr="00F8740B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0A44BD" w:rsidRPr="00F8740B" w:rsidRDefault="00E13D18" w:rsidP="00E13D1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3.3.17</w:t>
      </w:r>
      <w:r w:rsidR="000A44BD" w:rsidRPr="00F8740B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0A44BD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Р</w:t>
      </w:r>
      <w:r w:rsidR="000A44BD" w:rsidRPr="00F8740B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еквизит «отметка об исполнителе».</w:t>
      </w:r>
    </w:p>
    <w:p w:rsidR="000A44BD" w:rsidRPr="00F8740B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Отметка об исполнителе оформляется на лицевой стороне последнего листа документа от границы левого поля или, при отсутствии места, - на оборотной стороне внизу слева.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0B">
        <w:rPr>
          <w:rFonts w:ascii="Times New Roman" w:hAnsi="Times New Roman" w:cs="Times New Roman"/>
          <w:sz w:val="24"/>
          <w:szCs w:val="24"/>
        </w:rPr>
        <w:t>Отметка об исполнителе включает фамилию, имя, отчество исполнителя, номер его служебного телефона.</w:t>
      </w:r>
    </w:p>
    <w:p w:rsidR="000A44BD" w:rsidRPr="00F8740B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Например:</w:t>
      </w:r>
    </w:p>
    <w:p w:rsidR="000A44BD" w:rsidRPr="00F8740B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Сергеева Елена Ивановна</w:t>
      </w:r>
    </w:p>
    <w:p w:rsidR="000A44BD" w:rsidRPr="00F8740B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8(39554) </w:t>
      </w:r>
      <w:r w:rsidR="00892EA5">
        <w:rPr>
          <w:rFonts w:ascii="Times New Roman" w:hAnsi="Times New Roman" w:cs="Times New Roman"/>
          <w:sz w:val="24"/>
          <w:szCs w:val="24"/>
        </w:rPr>
        <w:t>23-2-74</w:t>
      </w:r>
    </w:p>
    <w:p w:rsidR="000A44BD" w:rsidRPr="00F8740B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Отметка может дополняться наименованием должности и электронным адресом исполнителя.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0B">
        <w:rPr>
          <w:rFonts w:ascii="Times New Roman" w:hAnsi="Times New Roman" w:cs="Times New Roman"/>
          <w:sz w:val="24"/>
          <w:szCs w:val="24"/>
        </w:rPr>
        <w:t>Отметка об исполнителе может оформляться как нижний колонтитул и печататься шрифтом меньшего размера.</w:t>
      </w:r>
    </w:p>
    <w:p w:rsidR="000A44BD" w:rsidRPr="00F8740B" w:rsidRDefault="00E13D18" w:rsidP="00E13D1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3.3.18</w:t>
      </w:r>
      <w:r w:rsidR="000A44BD" w:rsidRPr="00F8740B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0A44BD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Р</w:t>
      </w:r>
      <w:r w:rsidR="000A44BD" w:rsidRPr="00F8740B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 xml:space="preserve">еквизит «отметка о </w:t>
      </w:r>
      <w:proofErr w:type="gramStart"/>
      <w:r w:rsidR="000A44BD" w:rsidRPr="00F8740B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заверении копии</w:t>
      </w:r>
      <w:proofErr w:type="gramEnd"/>
      <w:r w:rsidR="000A44BD" w:rsidRPr="00F8740B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».</w:t>
      </w:r>
    </w:p>
    <w:p w:rsidR="000A44BD" w:rsidRPr="00F8740B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 xml:space="preserve">Отметка о </w:t>
      </w:r>
      <w:proofErr w:type="gramStart"/>
      <w:r w:rsidRPr="00F8740B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F8740B">
        <w:rPr>
          <w:rFonts w:ascii="Times New Roman" w:hAnsi="Times New Roman" w:cs="Times New Roman"/>
          <w:sz w:val="24"/>
          <w:szCs w:val="24"/>
        </w:rPr>
        <w:t xml:space="preserve"> оформляется для подтверждения соответствия копии документа (выписки из документа) подлиннику документа. Отметка о </w:t>
      </w:r>
      <w:proofErr w:type="gramStart"/>
      <w:r w:rsidRPr="00F8740B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F8740B">
        <w:rPr>
          <w:rFonts w:ascii="Times New Roman" w:hAnsi="Times New Roman" w:cs="Times New Roman"/>
          <w:sz w:val="24"/>
          <w:szCs w:val="24"/>
        </w:rPr>
        <w:t xml:space="preserve"> проставляется на свободном от текста месте или, при отсутствии свободного места на лицевой стороне документа, на обороте документа и включает: слово «</w:t>
      </w:r>
      <w:r w:rsidRPr="00F8740B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Верно</w:t>
      </w:r>
      <w:r w:rsidRPr="00F8740B">
        <w:rPr>
          <w:rFonts w:ascii="Times New Roman" w:hAnsi="Times New Roman" w:cs="Times New Roman"/>
          <w:sz w:val="24"/>
          <w:szCs w:val="24"/>
        </w:rPr>
        <w:t>», наименование должности лица, заверившего копию; его собственноручную подпись; расшифровку подписи (инициалы, фамилию); дату заверения копии (выписки из документа).  </w:t>
      </w:r>
    </w:p>
    <w:p w:rsidR="000A44BD" w:rsidRPr="00F8740B" w:rsidRDefault="000A44BD" w:rsidP="00D01A8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 xml:space="preserve">На копиях многостраничных документов отметка о </w:t>
      </w:r>
      <w:proofErr w:type="gramStart"/>
      <w:r w:rsidRPr="00F8740B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F8740B">
        <w:rPr>
          <w:rFonts w:ascii="Times New Roman" w:hAnsi="Times New Roman" w:cs="Times New Roman"/>
          <w:sz w:val="24"/>
          <w:szCs w:val="24"/>
        </w:rPr>
        <w:t xml:space="preserve"> проставляется на каждом листе документа или на последнем листе прошитого или скрепленного иным образом документа. Запись о месте нахождения подлинника проставляется только на последнем листе </w:t>
      </w:r>
      <w:r w:rsidRPr="00F8740B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документа. Для </w:t>
      </w:r>
      <w:proofErr w:type="gramStart"/>
      <w:r w:rsidRPr="00F8740B">
        <w:rPr>
          <w:rFonts w:ascii="Times New Roman" w:hAnsi="Times New Roman" w:cs="Times New Roman"/>
          <w:sz w:val="24"/>
          <w:szCs w:val="24"/>
        </w:rPr>
        <w:t>заверения копии</w:t>
      </w:r>
      <w:proofErr w:type="gramEnd"/>
      <w:r w:rsidRPr="00F8740B">
        <w:rPr>
          <w:rFonts w:ascii="Times New Roman" w:hAnsi="Times New Roman" w:cs="Times New Roman"/>
          <w:sz w:val="24"/>
          <w:szCs w:val="24"/>
        </w:rPr>
        <w:t xml:space="preserve"> документа, изготовленной на бумажном носителе, может использоваться штамп.</w:t>
      </w:r>
    </w:p>
    <w:p w:rsidR="000A44BD" w:rsidRPr="00F8740B" w:rsidRDefault="00E13D18" w:rsidP="00D01A8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3.3.19</w:t>
      </w:r>
      <w:r w:rsidR="000A44BD" w:rsidRPr="00F8740B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0A44BD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Р</w:t>
      </w:r>
      <w:r w:rsidR="000A44BD" w:rsidRPr="00F8740B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еквизит «отметка о поступлении документа</w:t>
      </w:r>
      <w:r w:rsidR="000A44BD" w:rsidRPr="00F8740B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».</w:t>
      </w:r>
    </w:p>
    <w:p w:rsidR="000A44BD" w:rsidRPr="00F8740B" w:rsidRDefault="000A44BD" w:rsidP="00C25EA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Служит для подтверждения факта поступлени</w:t>
      </w:r>
      <w:r>
        <w:rPr>
          <w:rFonts w:ascii="Times New Roman" w:hAnsi="Times New Roman" w:cs="Times New Roman"/>
          <w:sz w:val="24"/>
          <w:szCs w:val="24"/>
        </w:rPr>
        <w:t xml:space="preserve">я документа в Думу </w:t>
      </w:r>
      <w:r w:rsidRPr="00F8740B">
        <w:rPr>
          <w:rFonts w:ascii="Times New Roman" w:hAnsi="Times New Roman" w:cs="Times New Roman"/>
          <w:sz w:val="24"/>
          <w:szCs w:val="24"/>
        </w:rPr>
        <w:t xml:space="preserve"> и включает дату поступления и входящий регистрационный номер документа. При необходимости отметка о поступлении может дополняться указанием времени поступления в часах и минутах и способа доставки документа.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0B">
        <w:rPr>
          <w:rFonts w:ascii="Times New Roman" w:hAnsi="Times New Roman" w:cs="Times New Roman"/>
          <w:sz w:val="24"/>
          <w:szCs w:val="24"/>
        </w:rPr>
        <w:t>Отметка о поступлении документа может проставляться с помощью штампа.</w:t>
      </w:r>
    </w:p>
    <w:p w:rsidR="000A44BD" w:rsidRPr="00F8740B" w:rsidRDefault="00E13D18" w:rsidP="00D01A8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3.3.20</w:t>
      </w:r>
      <w:r w:rsidR="000A44BD" w:rsidRPr="00F8740B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0A44BD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Р</w:t>
      </w:r>
      <w:r w:rsidR="000A44BD" w:rsidRPr="00F8740B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еквизит «резолюция».</w:t>
      </w:r>
    </w:p>
    <w:p w:rsidR="00DC3773" w:rsidRDefault="000A44BD" w:rsidP="00DC37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Резолюция должна содержать указание по исполнению документа. Резолюция оформляется на свободном месте рабочего поля документа или на бланке резолюции.</w:t>
      </w:r>
    </w:p>
    <w:p w:rsidR="000A44BD" w:rsidRPr="00F8740B" w:rsidRDefault="000A44BD" w:rsidP="00DC37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Резолюция должна включать: фамилию, инициалы исполнителя (исполнителей), поручение по документу (конкретное задание по исполнению документа или формулировка цели рассмотрения документа), при необходимости - срок исполнения, подпись лица, вынесшего резолюцию, дату резолюции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4BD" w:rsidRPr="00F8740B" w:rsidRDefault="000A44BD" w:rsidP="00D01A8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В случае, когда поручение дается двум или нескольким лицам, равным по должности, основным исполнителем является лицо, указанное в поручении первым. Ему предоставляется право созыва соисполнителей и координации их работы.</w:t>
      </w:r>
    </w:p>
    <w:p w:rsidR="000A44BD" w:rsidRPr="00F8740B" w:rsidRDefault="00E13D18" w:rsidP="00D01A8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3.3.21</w:t>
      </w:r>
      <w:r w:rsidR="000A44BD" w:rsidRPr="00F8740B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0A44BD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Р</w:t>
      </w:r>
      <w:r w:rsidR="000A44BD" w:rsidRPr="00F8740B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еквизит «отметка о контроле</w:t>
      </w:r>
      <w:r w:rsidR="000A44BD" w:rsidRPr="00F8740B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».</w:t>
      </w:r>
    </w:p>
    <w:p w:rsidR="000A44BD" w:rsidRDefault="000A44BD" w:rsidP="00D01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            Отметка о контроле документа на бумажном носителе, поставленного на централизованный контроль, проставляется на верхнем поле первого листа документа посредством штампа «КОНТРОЛЬ». </w:t>
      </w:r>
    </w:p>
    <w:p w:rsidR="00701F74" w:rsidRPr="00F8740B" w:rsidRDefault="00701F74" w:rsidP="00D01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44BD" w:rsidRDefault="000A44BD" w:rsidP="004A02D6">
      <w:pPr>
        <w:pStyle w:val="a4"/>
        <w:jc w:val="center"/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</w:pPr>
      <w:r w:rsidRPr="00F8740B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3.4. Оформление отдельных видов документов в Собрании депутатов</w:t>
      </w:r>
    </w:p>
    <w:p w:rsidR="00701F74" w:rsidRPr="00F8740B" w:rsidRDefault="00701F74" w:rsidP="00D01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44BD" w:rsidRDefault="000A44BD" w:rsidP="00D01A84">
      <w:pPr>
        <w:pStyle w:val="a4"/>
        <w:ind w:firstLine="709"/>
        <w:jc w:val="both"/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</w:pPr>
      <w:r w:rsidRPr="00F8740B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3.4.1. </w:t>
      </w: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С</w:t>
      </w:r>
      <w:r w:rsidRPr="00F8740B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остав</w:t>
      </w: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 xml:space="preserve"> документов в Думе</w:t>
      </w:r>
      <w:r w:rsidRPr="00F8740B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.</w:t>
      </w:r>
    </w:p>
    <w:p w:rsidR="000A44BD" w:rsidRPr="00F8740B" w:rsidRDefault="004A02D6" w:rsidP="00D01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0A44BD" w:rsidRPr="00F8740B">
        <w:rPr>
          <w:rFonts w:ascii="Times New Roman" w:hAnsi="Times New Roman" w:cs="Times New Roman"/>
          <w:sz w:val="24"/>
          <w:szCs w:val="24"/>
        </w:rPr>
        <w:t>В</w:t>
      </w:r>
      <w:r w:rsidR="000A44BD">
        <w:rPr>
          <w:rFonts w:ascii="Times New Roman" w:hAnsi="Times New Roman" w:cs="Times New Roman"/>
          <w:sz w:val="24"/>
          <w:szCs w:val="24"/>
        </w:rPr>
        <w:t xml:space="preserve"> деятельности Думы</w:t>
      </w:r>
      <w:r w:rsidR="000A44BD" w:rsidRPr="00F8740B">
        <w:rPr>
          <w:rFonts w:ascii="Times New Roman" w:hAnsi="Times New Roman" w:cs="Times New Roman"/>
          <w:sz w:val="24"/>
          <w:szCs w:val="24"/>
        </w:rPr>
        <w:t xml:space="preserve"> создается комплекс организационно-распорядительных документов: постановления, распоряжения, решения, положения, правила, инструкции, регламенты, протоколы, акты, докладные и служебные записки, договоры (контракты, соглашения), деловая (служебная) переписка и др.</w:t>
      </w:r>
      <w:proofErr w:type="gramEnd"/>
    </w:p>
    <w:p w:rsidR="000A44BD" w:rsidRPr="00F8740B" w:rsidRDefault="000A44BD" w:rsidP="00D01A8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9A8">
        <w:rPr>
          <w:rStyle w:val="ae"/>
          <w:rFonts w:ascii="Times New Roman" w:eastAsia="Calibri" w:hAnsi="Times New Roman" w:cs="Times New Roman"/>
          <w:iCs/>
          <w:color w:val="000000"/>
          <w:sz w:val="24"/>
          <w:szCs w:val="24"/>
        </w:rPr>
        <w:t>3.4.</w:t>
      </w:r>
      <w:r>
        <w:rPr>
          <w:rStyle w:val="ae"/>
          <w:rFonts w:ascii="Times New Roman" w:eastAsia="Calibri" w:hAnsi="Times New Roman" w:cs="Times New Roman"/>
          <w:iCs/>
          <w:color w:val="000000"/>
          <w:sz w:val="24"/>
          <w:szCs w:val="24"/>
        </w:rPr>
        <w:t>2. Р</w:t>
      </w:r>
      <w:r w:rsidRPr="002D19A8">
        <w:rPr>
          <w:rStyle w:val="ae"/>
          <w:rFonts w:ascii="Times New Roman" w:eastAsia="Calibri" w:hAnsi="Times New Roman" w:cs="Times New Roman"/>
          <w:iCs/>
          <w:color w:val="000000"/>
          <w:sz w:val="24"/>
          <w:szCs w:val="24"/>
        </w:rPr>
        <w:t>ешение</w:t>
      </w:r>
    </w:p>
    <w:p w:rsidR="000A44BD" w:rsidRPr="00F8740B" w:rsidRDefault="000A44BD" w:rsidP="00D01A8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Решение - это правовой акт, издаваемый в целях решения наиболее важных вопросов развития и жизнедеятельн</w:t>
      </w:r>
      <w:r>
        <w:rPr>
          <w:rFonts w:ascii="Times New Roman" w:hAnsi="Times New Roman" w:cs="Times New Roman"/>
          <w:sz w:val="24"/>
          <w:szCs w:val="24"/>
        </w:rPr>
        <w:t>ости муниципального образования</w:t>
      </w:r>
      <w:r w:rsidRPr="00F8740B">
        <w:rPr>
          <w:rFonts w:ascii="Times New Roman" w:hAnsi="Times New Roman" w:cs="Times New Roman"/>
          <w:sz w:val="24"/>
          <w:szCs w:val="24"/>
        </w:rPr>
        <w:t>.</w:t>
      </w:r>
    </w:p>
    <w:p w:rsidR="000A44BD" w:rsidRPr="00F8740B" w:rsidRDefault="000A44BD" w:rsidP="00D01A8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Проекты </w:t>
      </w:r>
      <w:r w:rsidRPr="00F8740B">
        <w:rPr>
          <w:rFonts w:ascii="Times New Roman" w:hAnsi="Times New Roman" w:cs="Times New Roman"/>
          <w:sz w:val="24"/>
          <w:szCs w:val="24"/>
        </w:rPr>
        <w:t xml:space="preserve">решений, готовят и </w:t>
      </w:r>
      <w:r>
        <w:rPr>
          <w:rFonts w:ascii="Times New Roman" w:hAnsi="Times New Roman" w:cs="Times New Roman"/>
          <w:sz w:val="24"/>
          <w:szCs w:val="24"/>
        </w:rPr>
        <w:t>вносят специалисты</w:t>
      </w:r>
      <w:r w:rsidRPr="00F87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92EA5">
        <w:rPr>
          <w:rFonts w:ascii="Times New Roman" w:hAnsi="Times New Roman" w:cs="Times New Roman"/>
          <w:sz w:val="24"/>
          <w:szCs w:val="24"/>
        </w:rPr>
        <w:t>Кимильтейского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F8740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основании поручений Главы поселения</w:t>
      </w:r>
      <w:r w:rsidRPr="00F8740B">
        <w:rPr>
          <w:rFonts w:ascii="Times New Roman" w:hAnsi="Times New Roman" w:cs="Times New Roman"/>
          <w:sz w:val="24"/>
          <w:szCs w:val="24"/>
        </w:rPr>
        <w:t>, либо в инициативном порядке.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0B">
        <w:rPr>
          <w:rFonts w:ascii="Times New Roman" w:hAnsi="Times New Roman" w:cs="Times New Roman"/>
          <w:sz w:val="24"/>
          <w:szCs w:val="24"/>
        </w:rPr>
        <w:t xml:space="preserve">Обеспечение качественной подготовки проектов документов, их соответствие действующему законодательству, отсутствие повторений или противоречий с ранее изданными по этому вопросу документами, аккуратность оформления и их соответствие установленным стандартам и инструкциям, установление обоснованных сроков исполнения заданий и поручений возлагается на </w:t>
      </w:r>
      <w:r>
        <w:rPr>
          <w:rFonts w:ascii="Times New Roman" w:hAnsi="Times New Roman" w:cs="Times New Roman"/>
          <w:sz w:val="24"/>
          <w:szCs w:val="24"/>
        </w:rPr>
        <w:t>специалистов администрации,</w:t>
      </w:r>
      <w:r w:rsidRPr="00F8740B">
        <w:rPr>
          <w:rFonts w:ascii="Times New Roman" w:hAnsi="Times New Roman" w:cs="Times New Roman"/>
          <w:sz w:val="24"/>
          <w:szCs w:val="24"/>
        </w:rPr>
        <w:t xml:space="preserve"> которым поручена подготовка проектов (ответственных исполнителей).</w:t>
      </w:r>
    </w:p>
    <w:p w:rsidR="000A44BD" w:rsidRPr="00F8740B" w:rsidRDefault="000A44BD" w:rsidP="00D01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            Соисполнители, т.е. должностные лица, участвующие в подготовке проекта, также несут ответственность за качество, содержание и своевременность его подготовки.</w:t>
      </w:r>
    </w:p>
    <w:p w:rsidR="000A44BD" w:rsidRPr="00F8740B" w:rsidRDefault="000A44BD" w:rsidP="00D01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          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0B">
        <w:rPr>
          <w:rFonts w:ascii="Times New Roman" w:hAnsi="Times New Roman" w:cs="Times New Roman"/>
          <w:sz w:val="24"/>
          <w:szCs w:val="24"/>
        </w:rPr>
        <w:t>Проверка отпечатанного материала производится ответственным исполнителем.</w:t>
      </w:r>
    </w:p>
    <w:p w:rsidR="000A44BD" w:rsidRPr="00D93FC4" w:rsidRDefault="000A44BD" w:rsidP="00D01A8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Реше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Pr="00F8740B">
        <w:rPr>
          <w:rFonts w:ascii="Times New Roman" w:hAnsi="Times New Roman" w:cs="Times New Roman"/>
          <w:sz w:val="24"/>
          <w:szCs w:val="24"/>
        </w:rPr>
        <w:t xml:space="preserve"> печатаются на бланке у</w:t>
      </w:r>
      <w:r w:rsidR="00E13D18">
        <w:rPr>
          <w:rFonts w:ascii="Times New Roman" w:hAnsi="Times New Roman" w:cs="Times New Roman"/>
          <w:sz w:val="24"/>
          <w:szCs w:val="24"/>
        </w:rPr>
        <w:t xml:space="preserve">становленной формы шрифтом </w:t>
      </w:r>
      <w:r w:rsidRPr="00F8740B">
        <w:rPr>
          <w:rFonts w:ascii="Times New Roman" w:hAnsi="Times New Roman" w:cs="Times New Roman"/>
          <w:sz w:val="24"/>
          <w:szCs w:val="24"/>
        </w:rPr>
        <w:t xml:space="preserve"> N 12</w:t>
      </w:r>
      <w:r w:rsidR="00EF0778">
        <w:t xml:space="preserve"> </w:t>
      </w:r>
      <w:r w:rsidR="00EF0778" w:rsidRPr="00D93FC4">
        <w:rPr>
          <w:rFonts w:ascii="Times New Roman" w:hAnsi="Times New Roman" w:cs="Times New Roman"/>
          <w:sz w:val="24"/>
          <w:szCs w:val="24"/>
        </w:rPr>
        <w:t>(Приложение №1</w:t>
      </w:r>
      <w:r w:rsidRPr="00D93FC4">
        <w:rPr>
          <w:rStyle w:val="af"/>
          <w:rFonts w:ascii="Times New Roman" w:hAnsi="Times New Roman" w:cs="Times New Roman"/>
          <w:bCs/>
          <w:sz w:val="24"/>
          <w:szCs w:val="24"/>
        </w:rPr>
        <w:t>).</w:t>
      </w:r>
    </w:p>
    <w:p w:rsidR="000A44BD" w:rsidRPr="00F8740B" w:rsidRDefault="000A44BD" w:rsidP="00D01A8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8740B">
        <w:rPr>
          <w:rFonts w:ascii="Times New Roman" w:hAnsi="Times New Roman" w:cs="Times New Roman"/>
          <w:sz w:val="24"/>
          <w:szCs w:val="24"/>
        </w:rPr>
        <w:t>ешения имеют следующие реквизиты:</w:t>
      </w:r>
    </w:p>
    <w:p w:rsidR="000A44BD" w:rsidRPr="00F8740B" w:rsidRDefault="000A44BD" w:rsidP="00D01A8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8740B">
        <w:rPr>
          <w:rFonts w:ascii="Times New Roman" w:hAnsi="Times New Roman" w:cs="Times New Roman"/>
          <w:sz w:val="24"/>
          <w:szCs w:val="24"/>
        </w:rPr>
        <w:t>аименование представительного органа;</w:t>
      </w:r>
    </w:p>
    <w:p w:rsidR="000A44BD" w:rsidRPr="00F8740B" w:rsidRDefault="000A44BD" w:rsidP="00D01A8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наименование вида докумен</w:t>
      </w:r>
      <w:r>
        <w:rPr>
          <w:rFonts w:ascii="Times New Roman" w:hAnsi="Times New Roman" w:cs="Times New Roman"/>
          <w:sz w:val="24"/>
          <w:szCs w:val="24"/>
        </w:rPr>
        <w:t>та (</w:t>
      </w:r>
      <w:r w:rsidRPr="00F8740B">
        <w:rPr>
          <w:rFonts w:ascii="Times New Roman" w:hAnsi="Times New Roman" w:cs="Times New Roman"/>
          <w:sz w:val="24"/>
          <w:szCs w:val="24"/>
        </w:rPr>
        <w:t>РЕШЕНИЕ);</w:t>
      </w:r>
    </w:p>
    <w:p w:rsidR="000A44BD" w:rsidRPr="00F8740B" w:rsidRDefault="000A44BD" w:rsidP="00D01A8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дату и номер. Дата оформляется цифровым или словесно-цифровым способом: 15 июня 2019 г. N 21, 15.06.2018 N 21; номер состоит из знака "N" и порядкового номера;</w:t>
      </w:r>
    </w:p>
    <w:p w:rsidR="000A44BD" w:rsidRPr="00F8740B" w:rsidRDefault="00987E35" w:rsidP="00D01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44BD" w:rsidRPr="00F8740B">
        <w:rPr>
          <w:rFonts w:ascii="Times New Roman" w:hAnsi="Times New Roman" w:cs="Times New Roman"/>
          <w:sz w:val="24"/>
          <w:szCs w:val="24"/>
        </w:rPr>
        <w:t>заголовок, который должен кратко и точно отражать содержание текста решени</w:t>
      </w:r>
      <w:r w:rsidR="000A44BD">
        <w:rPr>
          <w:rFonts w:ascii="Times New Roman" w:hAnsi="Times New Roman" w:cs="Times New Roman"/>
          <w:sz w:val="24"/>
          <w:szCs w:val="24"/>
        </w:rPr>
        <w:t>я</w:t>
      </w:r>
      <w:r w:rsidR="000A44BD" w:rsidRPr="00F8740B">
        <w:rPr>
          <w:rFonts w:ascii="Times New Roman" w:hAnsi="Times New Roman" w:cs="Times New Roman"/>
          <w:sz w:val="24"/>
          <w:szCs w:val="24"/>
        </w:rPr>
        <w:t xml:space="preserve">. Заголовок располагается от левой границы текстового поля (без красной строки), точка в конце </w:t>
      </w:r>
      <w:r w:rsidR="000A44BD" w:rsidRPr="00F8740B">
        <w:rPr>
          <w:rFonts w:ascii="Times New Roman" w:hAnsi="Times New Roman" w:cs="Times New Roman"/>
          <w:sz w:val="24"/>
          <w:szCs w:val="24"/>
        </w:rPr>
        <w:lastRenderedPageBreak/>
        <w:t>заголовка не ставится. Если в нем более двух строк, он печатается через 1 межстрочный интервал (пример):</w:t>
      </w:r>
    </w:p>
    <w:p w:rsidR="000A44BD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Об   утверждении   </w:t>
      </w:r>
      <w:r>
        <w:rPr>
          <w:rFonts w:ascii="Times New Roman" w:hAnsi="Times New Roman" w:cs="Times New Roman"/>
          <w:sz w:val="24"/>
          <w:szCs w:val="24"/>
        </w:rPr>
        <w:t xml:space="preserve">Инструкции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4BD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делопроизводству в Думе </w:t>
      </w:r>
      <w:r w:rsidR="00892EA5">
        <w:rPr>
          <w:rFonts w:ascii="Times New Roman" w:hAnsi="Times New Roman" w:cs="Times New Roman"/>
          <w:sz w:val="24"/>
          <w:szCs w:val="24"/>
        </w:rPr>
        <w:t>Кимильтейского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4BD" w:rsidRPr="00F8740B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   </w:t>
      </w:r>
    </w:p>
    <w:p w:rsidR="000A44BD" w:rsidRPr="00F8740B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40B">
        <w:rPr>
          <w:rFonts w:ascii="Times New Roman" w:hAnsi="Times New Roman" w:cs="Times New Roman"/>
          <w:sz w:val="24"/>
          <w:szCs w:val="24"/>
        </w:rPr>
        <w:t>Текст отделяется от заголовка 2 - 3 межстрочными интервалами, печатается от левой границы текстового поля и выравнивается по левой и правой границам текстового поля.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0B">
        <w:rPr>
          <w:rFonts w:ascii="Times New Roman" w:hAnsi="Times New Roman" w:cs="Times New Roman"/>
          <w:sz w:val="24"/>
          <w:szCs w:val="24"/>
        </w:rPr>
        <w:t>Первая строка текста начинается на расстоянии 1,25 см от левой границы текстового поля.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0B">
        <w:rPr>
          <w:rFonts w:ascii="Times New Roman" w:hAnsi="Times New Roman" w:cs="Times New Roman"/>
          <w:sz w:val="24"/>
          <w:szCs w:val="24"/>
        </w:rPr>
        <w:t>Текст может подразделяться на констатирующую часть (преамбулу) и постановляющую (в распоряжениях – распорядительную) часть. Преамбула является введением в суть рассматриваемого вопроса и призвана объяснить необходимость принятия постановления, решения. Она может начинаться словами «В целях», «Во исполнение» и др. В случае необходимости в констатирующей части делается ссылка на документ вышестоящего органа с указанием вида этого документа, его автора, полного названия (заголовка), номера и даты.</w:t>
      </w:r>
    </w:p>
    <w:p w:rsidR="000A44BD" w:rsidRPr="009059C1" w:rsidRDefault="000A44BD" w:rsidP="00987E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Преамбула в проектах решений завершается словами</w:t>
      </w:r>
      <w:r w:rsidR="00987E35">
        <w:rPr>
          <w:rFonts w:ascii="Times New Roman" w:hAnsi="Times New Roman" w:cs="Times New Roman"/>
          <w:sz w:val="24"/>
          <w:szCs w:val="24"/>
        </w:rPr>
        <w:t xml:space="preserve"> </w:t>
      </w:r>
      <w:r w:rsidRPr="00C71080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 xml:space="preserve">«Дума </w:t>
      </w:r>
      <w:r w:rsidR="00892EA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Кимильтейского</w:t>
      </w:r>
      <w:r w:rsidRPr="00C71080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Зиминского района  РЕШИЛА</w:t>
      </w:r>
      <w:proofErr w:type="gramStart"/>
      <w:r w:rsidRPr="009059C1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9059C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9059C1">
        <w:rPr>
          <w:rFonts w:ascii="Times New Roman" w:hAnsi="Times New Roman" w:cs="Times New Roman"/>
          <w:sz w:val="24"/>
          <w:szCs w:val="24"/>
        </w:rPr>
        <w:t xml:space="preserve"> с двоеточием.</w:t>
      </w:r>
    </w:p>
    <w:p w:rsidR="000A44BD" w:rsidRPr="009059C1" w:rsidRDefault="000A44BD" w:rsidP="00987E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Если решение изменяет, отменяет или дополняет ранее изданный документ или какие-то его положения, то один из пунктов распорядительной части текста должен содержать ссылку на отменяемый документ (пункт документа) с указанием его даты, номера и заголовка. Текст пункта должен начинаться словами:</w:t>
      </w:r>
    </w:p>
    <w:p w:rsidR="000A44BD" w:rsidRPr="009059C1" w:rsidRDefault="000A44BD" w:rsidP="00987E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Style w:val="af"/>
          <w:rFonts w:ascii="Times New Roman" w:hAnsi="Times New Roman"/>
          <w:color w:val="000000"/>
          <w:sz w:val="24"/>
          <w:szCs w:val="24"/>
        </w:rPr>
        <w:t>«</w:t>
      </w:r>
      <w:r>
        <w:rPr>
          <w:rStyle w:val="af"/>
          <w:rFonts w:ascii="Times New Roman" w:hAnsi="Times New Roman"/>
          <w:caps w:val="0"/>
          <w:color w:val="000000"/>
          <w:sz w:val="24"/>
          <w:szCs w:val="24"/>
        </w:rPr>
        <w:t>П</w:t>
      </w:r>
      <w:r w:rsidRPr="009059C1">
        <w:rPr>
          <w:rStyle w:val="af"/>
          <w:rFonts w:ascii="Times New Roman" w:hAnsi="Times New Roman"/>
          <w:caps w:val="0"/>
          <w:color w:val="000000"/>
          <w:sz w:val="24"/>
          <w:szCs w:val="24"/>
        </w:rPr>
        <w:t>ризнать утратившим силу ре</w:t>
      </w:r>
      <w:r>
        <w:rPr>
          <w:rStyle w:val="af"/>
          <w:rFonts w:ascii="Times New Roman" w:hAnsi="Times New Roman"/>
          <w:caps w:val="0"/>
          <w:color w:val="000000"/>
          <w:sz w:val="24"/>
          <w:szCs w:val="24"/>
        </w:rPr>
        <w:t xml:space="preserve">шение Думы </w:t>
      </w:r>
      <w:r w:rsidR="00892EA5">
        <w:rPr>
          <w:rStyle w:val="af"/>
          <w:rFonts w:ascii="Times New Roman" w:hAnsi="Times New Roman"/>
          <w:caps w:val="0"/>
          <w:color w:val="000000"/>
          <w:sz w:val="24"/>
          <w:szCs w:val="24"/>
        </w:rPr>
        <w:t>Кимильтейского</w:t>
      </w:r>
      <w:r>
        <w:rPr>
          <w:rStyle w:val="af"/>
          <w:rFonts w:ascii="Times New Roman" w:hAnsi="Times New Roman"/>
          <w:caps w:val="0"/>
          <w:color w:val="000000"/>
          <w:sz w:val="24"/>
          <w:szCs w:val="24"/>
        </w:rPr>
        <w:t xml:space="preserve"> муниципального образования Зиминского района  от 5 августа 2020 г. № 15 «О</w:t>
      </w:r>
      <w:r w:rsidRPr="009059C1">
        <w:rPr>
          <w:rStyle w:val="af"/>
          <w:rFonts w:ascii="Times New Roman" w:hAnsi="Times New Roman"/>
          <w:caps w:val="0"/>
          <w:color w:val="000000"/>
          <w:sz w:val="24"/>
          <w:szCs w:val="24"/>
        </w:rPr>
        <w:t xml:space="preserve">б утверждении </w:t>
      </w:r>
      <w:r>
        <w:rPr>
          <w:rStyle w:val="af"/>
          <w:rFonts w:ascii="Times New Roman" w:hAnsi="Times New Roman"/>
          <w:caps w:val="0"/>
          <w:color w:val="000000"/>
          <w:sz w:val="24"/>
          <w:szCs w:val="24"/>
        </w:rPr>
        <w:t xml:space="preserve">Инструкции по делопроизводству в Думе </w:t>
      </w:r>
      <w:r w:rsidR="00892EA5">
        <w:rPr>
          <w:rStyle w:val="af"/>
          <w:rFonts w:ascii="Times New Roman" w:hAnsi="Times New Roman"/>
          <w:caps w:val="0"/>
          <w:color w:val="000000"/>
          <w:sz w:val="24"/>
          <w:szCs w:val="24"/>
        </w:rPr>
        <w:t>Кимильтейского</w:t>
      </w:r>
      <w:r>
        <w:rPr>
          <w:rStyle w:val="af"/>
          <w:rFonts w:ascii="Times New Roman" w:hAnsi="Times New Roman"/>
          <w:caps w:val="0"/>
          <w:color w:val="000000"/>
          <w:sz w:val="24"/>
          <w:szCs w:val="24"/>
        </w:rPr>
        <w:t xml:space="preserve"> муниципального образования Зиминского района».</w:t>
      </w:r>
    </w:p>
    <w:p w:rsidR="000A44BD" w:rsidRPr="009059C1" w:rsidRDefault="000A44BD" w:rsidP="00987E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9C1">
        <w:rPr>
          <w:rFonts w:ascii="Times New Roman" w:hAnsi="Times New Roman" w:cs="Times New Roman"/>
          <w:sz w:val="24"/>
          <w:szCs w:val="24"/>
        </w:rPr>
        <w:t>решениях не допускается:</w:t>
      </w:r>
    </w:p>
    <w:p w:rsidR="000A44BD" w:rsidRPr="009059C1" w:rsidRDefault="000A44BD" w:rsidP="00987E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изменение ранее установленных сроков выполнения заданий в сторону их увеличения;</w:t>
      </w:r>
    </w:p>
    <w:p w:rsidR="000A44BD" w:rsidRPr="009059C1" w:rsidRDefault="000A44BD" w:rsidP="00987E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применение произвольных сокращений или искажение наименований структурных подразделений администрации;</w:t>
      </w:r>
    </w:p>
    <w:p w:rsidR="000A44BD" w:rsidRPr="009059C1" w:rsidRDefault="000A44BD" w:rsidP="00987E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применение произвольных (не общепринятых) технических и других терминов, сокращенных слов и наименований.</w:t>
      </w:r>
    </w:p>
    <w:p w:rsidR="000A44BD" w:rsidRPr="009059C1" w:rsidRDefault="000A44BD" w:rsidP="00987E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При наличии приложений</w:t>
      </w:r>
      <w:r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Pr="009059C1">
        <w:rPr>
          <w:rFonts w:ascii="Times New Roman" w:hAnsi="Times New Roman" w:cs="Times New Roman"/>
          <w:sz w:val="24"/>
          <w:szCs w:val="24"/>
        </w:rPr>
        <w:t xml:space="preserve"> в тексте обязательно делается ссылка на них.</w:t>
      </w:r>
    </w:p>
    <w:p w:rsidR="000A44BD" w:rsidRPr="009059C1" w:rsidRDefault="000A44BD" w:rsidP="00E13D1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C71080">
        <w:rPr>
          <w:rStyle w:val="ae"/>
          <w:rFonts w:ascii="Times New Roman" w:eastAsia="Calibri" w:hAnsi="Times New Roman" w:cs="Times New Roman"/>
          <w:iCs/>
          <w:color w:val="000000"/>
          <w:sz w:val="24"/>
          <w:szCs w:val="24"/>
        </w:rPr>
        <w:t>3.4.3. Протокол заседания</w:t>
      </w:r>
      <w:r w:rsidRPr="009059C1">
        <w:rPr>
          <w:rStyle w:val="ae"/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</w:p>
    <w:p w:rsidR="000A44BD" w:rsidRPr="009059C1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Протокол заседания</w:t>
      </w:r>
      <w:r w:rsidRPr="009059C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59C1">
        <w:rPr>
          <w:rFonts w:ascii="Times New Roman" w:hAnsi="Times New Roman" w:cs="Times New Roman"/>
          <w:sz w:val="24"/>
          <w:szCs w:val="24"/>
        </w:rPr>
        <w:t>– документ информационного характера, предназначенный для фиксации хода рассмотрения вопросов и принятия решений на заседаниях.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9C1">
        <w:rPr>
          <w:rFonts w:ascii="Times New Roman" w:hAnsi="Times New Roman" w:cs="Times New Roman"/>
          <w:sz w:val="24"/>
          <w:szCs w:val="24"/>
        </w:rPr>
        <w:t>Протокол составляется на основании записей, произведенных во время заседания, представленных тезисов докладов и выступлений, справок, проектов решений и других материалов.</w:t>
      </w:r>
    </w:p>
    <w:p w:rsidR="000A44BD" w:rsidRPr="009059C1" w:rsidRDefault="000A44BD" w:rsidP="000A44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 xml:space="preserve">Документы к обсуждению на заседании готовятся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9059C1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9059C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059C1">
        <w:rPr>
          <w:rFonts w:ascii="Times New Roman" w:hAnsi="Times New Roman" w:cs="Times New Roman"/>
          <w:sz w:val="24"/>
          <w:szCs w:val="24"/>
        </w:rPr>
        <w:t xml:space="preserve"> чем за 5 дней до даты проведения заседания.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9C1">
        <w:rPr>
          <w:rFonts w:ascii="Times New Roman" w:hAnsi="Times New Roman" w:cs="Times New Roman"/>
          <w:sz w:val="24"/>
          <w:szCs w:val="24"/>
        </w:rPr>
        <w:t>Протоколы издаются в полной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4BD" w:rsidRPr="009059C1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Cs/>
          <w:caps w:val="0"/>
          <w:color w:val="000000"/>
          <w:sz w:val="24"/>
          <w:szCs w:val="24"/>
        </w:rPr>
        <w:t>Т</w:t>
      </w:r>
      <w:r w:rsidRPr="00C71080">
        <w:rPr>
          <w:rStyle w:val="af"/>
          <w:rFonts w:ascii="Times New Roman" w:hAnsi="Times New Roman"/>
          <w:bCs/>
          <w:caps w:val="0"/>
          <w:color w:val="000000"/>
          <w:sz w:val="24"/>
          <w:szCs w:val="24"/>
        </w:rPr>
        <w:t>екст полного протокола</w:t>
      </w:r>
      <w:r w:rsidRPr="009059C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59C1">
        <w:rPr>
          <w:rFonts w:ascii="Times New Roman" w:hAnsi="Times New Roman" w:cs="Times New Roman"/>
          <w:sz w:val="24"/>
          <w:szCs w:val="24"/>
        </w:rPr>
        <w:t>(</w:t>
      </w:r>
      <w:r w:rsidRPr="00D93FC4">
        <w:rPr>
          <w:rStyle w:val="ae"/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Приложение № </w:t>
      </w:r>
      <w:r w:rsidR="00AD6978" w:rsidRPr="00D93FC4">
        <w:rPr>
          <w:rStyle w:val="ae"/>
          <w:rFonts w:ascii="Times New Roman" w:eastAsia="Calibri" w:hAnsi="Times New Roman" w:cs="Times New Roman"/>
          <w:b w:val="0"/>
          <w:color w:val="auto"/>
          <w:sz w:val="24"/>
          <w:szCs w:val="24"/>
        </w:rPr>
        <w:t>2</w:t>
      </w:r>
      <w:r w:rsidRPr="00D93FC4">
        <w:rPr>
          <w:rFonts w:ascii="Times New Roman" w:hAnsi="Times New Roman" w:cs="Times New Roman"/>
          <w:b/>
          <w:sz w:val="24"/>
          <w:szCs w:val="24"/>
        </w:rPr>
        <w:t>)</w:t>
      </w:r>
      <w:r w:rsidRPr="009059C1">
        <w:rPr>
          <w:rFonts w:ascii="Times New Roman" w:hAnsi="Times New Roman" w:cs="Times New Roman"/>
          <w:sz w:val="24"/>
          <w:szCs w:val="24"/>
        </w:rPr>
        <w:t xml:space="preserve"> состоит из двух частей: </w:t>
      </w:r>
      <w:proofErr w:type="gramStart"/>
      <w:r w:rsidRPr="009059C1">
        <w:rPr>
          <w:rFonts w:ascii="Times New Roman" w:hAnsi="Times New Roman" w:cs="Times New Roman"/>
          <w:sz w:val="24"/>
          <w:szCs w:val="24"/>
        </w:rPr>
        <w:t>вводной</w:t>
      </w:r>
      <w:proofErr w:type="gramEnd"/>
      <w:r w:rsidRPr="009059C1">
        <w:rPr>
          <w:rFonts w:ascii="Times New Roman" w:hAnsi="Times New Roman" w:cs="Times New Roman"/>
          <w:sz w:val="24"/>
          <w:szCs w:val="24"/>
        </w:rPr>
        <w:t xml:space="preserve"> и основной.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9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59C1">
        <w:rPr>
          <w:rFonts w:ascii="Times New Roman" w:hAnsi="Times New Roman" w:cs="Times New Roman"/>
          <w:sz w:val="24"/>
          <w:szCs w:val="24"/>
        </w:rPr>
        <w:t xml:space="preserve"> вводной части указываются фамилии, инициалы председателя (председательствующего), секретаря, депутатов, присутствовавших на заседании и, при необходимости, лиц, приглашенных на заседание. </w:t>
      </w:r>
    </w:p>
    <w:p w:rsidR="000A44BD" w:rsidRPr="009059C1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Вводная часть протокола заканчивается повесткой дня, содержащей перечень рассматриваемых вопросов, перечисленных в порядке их значимости с указанием докладчика по каждому рассматриваемому вопросу. Вопросы повестки дня формулируются с предлогом «О» («Об»), печатаются от границы левого поля и нумеруются арабскими цифрами.</w:t>
      </w:r>
    </w:p>
    <w:p w:rsidR="000A44BD" w:rsidRPr="009059C1" w:rsidRDefault="000A44BD" w:rsidP="000A44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Основная часть протокола состоит из разделов, соответствующих пунктам повестки дня. Текст каждого раздела строится по схеме:</w:t>
      </w:r>
    </w:p>
    <w:p w:rsidR="000A44BD" w:rsidRPr="009059C1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СЛУШАЛИ:</w:t>
      </w:r>
    </w:p>
    <w:p w:rsidR="000A44BD" w:rsidRPr="009059C1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ВЫСТУПИЛИ:</w:t>
      </w:r>
    </w:p>
    <w:p w:rsidR="000A44BD" w:rsidRPr="009059C1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РЕШИЛИ:</w:t>
      </w:r>
    </w:p>
    <w:p w:rsidR="000A44BD" w:rsidRPr="009059C1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Основное содержание докладов и выступлений включается в те</w:t>
      </w:r>
      <w:proofErr w:type="gramStart"/>
      <w:r w:rsidRPr="009059C1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9059C1">
        <w:rPr>
          <w:rFonts w:ascii="Times New Roman" w:hAnsi="Times New Roman" w:cs="Times New Roman"/>
          <w:sz w:val="24"/>
          <w:szCs w:val="24"/>
        </w:rPr>
        <w:t xml:space="preserve">отокола или прилагается к нему в виде отдельных материалов; в последнем случае в тексте протокола делается </w:t>
      </w:r>
      <w:r w:rsidRPr="009059C1">
        <w:rPr>
          <w:rFonts w:ascii="Times New Roman" w:hAnsi="Times New Roman" w:cs="Times New Roman"/>
          <w:sz w:val="24"/>
          <w:szCs w:val="24"/>
        </w:rPr>
        <w:lastRenderedPageBreak/>
        <w:t>отметка «Текст выступления прилагается». Решение в те</w:t>
      </w:r>
      <w:proofErr w:type="gramStart"/>
      <w:r w:rsidRPr="009059C1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9059C1">
        <w:rPr>
          <w:rFonts w:ascii="Times New Roman" w:hAnsi="Times New Roman" w:cs="Times New Roman"/>
          <w:sz w:val="24"/>
          <w:szCs w:val="24"/>
        </w:rPr>
        <w:t>отокола вносится полностью в той формулировке, которая была принята на заседании; при необходимости приводятся итоги голосования: «За …, против …, воздержалось …».</w:t>
      </w:r>
    </w:p>
    <w:p w:rsidR="000A44BD" w:rsidRPr="009059C1" w:rsidRDefault="000A44BD" w:rsidP="000A44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Содержание особого мнения, высказанного во время обсуждения, записывается в тексте протокола после соответствующего решения.</w:t>
      </w:r>
    </w:p>
    <w:p w:rsidR="000A44BD" w:rsidRPr="009059C1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Протокол подписывается председательствующим на заседании и секретарем.</w:t>
      </w:r>
    </w:p>
    <w:p w:rsidR="000A44BD" w:rsidRPr="009059C1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Датой протокола является дата заседания.</w:t>
      </w:r>
    </w:p>
    <w:p w:rsidR="000A44BD" w:rsidRPr="009059C1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Протоколам присваиваются порядковые н</w:t>
      </w:r>
      <w:r>
        <w:rPr>
          <w:rFonts w:ascii="Times New Roman" w:hAnsi="Times New Roman" w:cs="Times New Roman"/>
          <w:sz w:val="24"/>
          <w:szCs w:val="24"/>
        </w:rPr>
        <w:t xml:space="preserve">омера в пределах созыва Думы </w:t>
      </w:r>
      <w:r w:rsidRPr="009059C1">
        <w:rPr>
          <w:rFonts w:ascii="Times New Roman" w:hAnsi="Times New Roman" w:cs="Times New Roman"/>
          <w:sz w:val="24"/>
          <w:szCs w:val="24"/>
        </w:rPr>
        <w:t xml:space="preserve"> отдельно по каждой группе протокол</w:t>
      </w:r>
      <w:r>
        <w:rPr>
          <w:rFonts w:ascii="Times New Roman" w:hAnsi="Times New Roman" w:cs="Times New Roman"/>
          <w:sz w:val="24"/>
          <w:szCs w:val="24"/>
        </w:rPr>
        <w:t>ов: протоколы заседаний Думы</w:t>
      </w:r>
      <w:r w:rsidRPr="009059C1">
        <w:rPr>
          <w:rFonts w:ascii="Times New Roman" w:hAnsi="Times New Roman" w:cs="Times New Roman"/>
          <w:sz w:val="24"/>
          <w:szCs w:val="24"/>
        </w:rPr>
        <w:t>, комиссий.</w:t>
      </w:r>
    </w:p>
    <w:p w:rsidR="000A44BD" w:rsidRPr="009059C1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Копии протоколов при необходимости рассылаются заинтересованным организациям и должностным лицам в соответствии с указателем рассылки; указатель составляет и подписывает ответственный исполнитель Администрации, готовивший рассмотрение вопроса. Копии протоколов завер</w:t>
      </w:r>
      <w:r>
        <w:rPr>
          <w:rFonts w:ascii="Times New Roman" w:hAnsi="Times New Roman" w:cs="Times New Roman"/>
          <w:sz w:val="24"/>
          <w:szCs w:val="24"/>
        </w:rPr>
        <w:t>яются печатью Думы</w:t>
      </w:r>
      <w:r w:rsidRPr="009059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9C1">
        <w:rPr>
          <w:rFonts w:ascii="Times New Roman" w:hAnsi="Times New Roman" w:cs="Times New Roman"/>
          <w:sz w:val="24"/>
          <w:szCs w:val="24"/>
        </w:rPr>
        <w:t>Принятые решения доводятся до исполнителей.</w:t>
      </w:r>
      <w:r>
        <w:rPr>
          <w:rFonts w:ascii="Times New Roman" w:hAnsi="Times New Roman" w:cs="Times New Roman"/>
          <w:sz w:val="24"/>
          <w:szCs w:val="24"/>
        </w:rPr>
        <w:t xml:space="preserve"> Протоколы заседаний Думы</w:t>
      </w:r>
      <w:r w:rsidRPr="009059C1">
        <w:rPr>
          <w:rFonts w:ascii="Times New Roman" w:hAnsi="Times New Roman" w:cs="Times New Roman"/>
          <w:sz w:val="24"/>
          <w:szCs w:val="24"/>
        </w:rPr>
        <w:t>, комиссий печатаются на стандартном листе бумаги формата A4 и имеют следующие реквизиты:</w:t>
      </w:r>
    </w:p>
    <w:p w:rsidR="000A44BD" w:rsidRPr="009059C1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наименование организации – указываются полное официальное и сокращенное (в скобках) наименования организации;</w:t>
      </w:r>
    </w:p>
    <w:p w:rsidR="000A44BD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вид документа – протокол – слово</w:t>
      </w:r>
      <w:r w:rsidRPr="009059C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59C1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ПРОТОКОЛ</w:t>
      </w:r>
      <w:r w:rsidRPr="009059C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59C1">
        <w:rPr>
          <w:rFonts w:ascii="Times New Roman" w:hAnsi="Times New Roman" w:cs="Times New Roman"/>
          <w:sz w:val="24"/>
          <w:szCs w:val="24"/>
        </w:rPr>
        <w:t>печатается прописными буквами, по</w:t>
      </w:r>
      <w:r>
        <w:rPr>
          <w:rFonts w:ascii="Times New Roman" w:hAnsi="Times New Roman" w:cs="Times New Roman"/>
          <w:sz w:val="24"/>
          <w:szCs w:val="24"/>
        </w:rPr>
        <w:t>лужирным шрифтом размером № 12;</w:t>
      </w:r>
    </w:p>
    <w:p w:rsidR="000A44BD" w:rsidRPr="009059C1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 xml:space="preserve">место проведения заседания – указывается (при необходимости), у кого проводится </w:t>
      </w:r>
      <w:proofErr w:type="gramStart"/>
      <w:r w:rsidRPr="009059C1">
        <w:rPr>
          <w:rFonts w:ascii="Times New Roman" w:hAnsi="Times New Roman" w:cs="Times New Roman"/>
          <w:sz w:val="24"/>
          <w:szCs w:val="24"/>
        </w:rPr>
        <w:t>совещание</w:t>
      </w:r>
      <w:proofErr w:type="gramEnd"/>
      <w:r w:rsidRPr="009059C1">
        <w:rPr>
          <w:rFonts w:ascii="Times New Roman" w:hAnsi="Times New Roman" w:cs="Times New Roman"/>
          <w:sz w:val="24"/>
          <w:szCs w:val="24"/>
        </w:rPr>
        <w:t xml:space="preserve"> или в </w:t>
      </w:r>
      <w:proofErr w:type="gramStart"/>
      <w:r w:rsidRPr="009059C1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9059C1">
        <w:rPr>
          <w:rFonts w:ascii="Times New Roman" w:hAnsi="Times New Roman" w:cs="Times New Roman"/>
          <w:sz w:val="24"/>
          <w:szCs w:val="24"/>
        </w:rPr>
        <w:t xml:space="preserve"> месте;</w:t>
      </w:r>
    </w:p>
    <w:p w:rsidR="000A44BD" w:rsidRPr="009059C1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дата и номер протокола - дата оформляется словесно-цифровым способом и печатается от левой границы текстового поля через два межстрочных интервала ниже предыдущего реквизита; номер протокола обозначается арабскими цифрами, располагается от правой границы текстового поля на одном уровне с датой, может включать буквенные индексы. </w:t>
      </w:r>
    </w:p>
    <w:p w:rsidR="000A44BD" w:rsidRPr="009059C1" w:rsidRDefault="000A44BD" w:rsidP="00E13D1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3.4.4</w:t>
      </w: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. С</w:t>
      </w:r>
      <w:r w:rsidRPr="009059C1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лужебная переписка</w:t>
      </w:r>
      <w:r w:rsidRPr="009059C1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0A44BD" w:rsidRPr="009059C1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С</w:t>
      </w:r>
      <w:r w:rsidRPr="009059C1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лужебная переписка</w:t>
      </w:r>
      <w:r w:rsidRPr="009059C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59C1">
        <w:rPr>
          <w:rFonts w:ascii="Times New Roman" w:hAnsi="Times New Roman" w:cs="Times New Roman"/>
          <w:sz w:val="24"/>
          <w:szCs w:val="24"/>
        </w:rPr>
        <w:t>– различные виды официальных документов информационно-справочного характера, используемых для обмена информацией в деятельности органов государственной власти, организаций и граждан.</w:t>
      </w:r>
    </w:p>
    <w:p w:rsidR="000A44BD" w:rsidRPr="009059C1" w:rsidRDefault="000A44BD" w:rsidP="000A44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Думе </w:t>
      </w:r>
      <w:r w:rsidRPr="009059C1">
        <w:rPr>
          <w:rFonts w:ascii="Times New Roman" w:hAnsi="Times New Roman" w:cs="Times New Roman"/>
          <w:sz w:val="24"/>
          <w:szCs w:val="24"/>
        </w:rPr>
        <w:t>используются следующие виды деловой переписки:</w:t>
      </w:r>
    </w:p>
    <w:p w:rsidR="000A44BD" w:rsidRPr="009059C1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Д</w:t>
      </w:r>
      <w:r w:rsidRPr="009059C1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еловое (служебное) письмо</w:t>
      </w:r>
      <w:r w:rsidRPr="009059C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59C1">
        <w:rPr>
          <w:rFonts w:ascii="Times New Roman" w:hAnsi="Times New Roman" w:cs="Times New Roman"/>
          <w:sz w:val="24"/>
          <w:szCs w:val="24"/>
        </w:rPr>
        <w:t>– документ информационно-справочного характера, направляемый адресату (органу государственной власти, организации или лицу) по почтовой связи;</w:t>
      </w:r>
    </w:p>
    <w:p w:rsidR="000A44BD" w:rsidRPr="009059C1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Т</w:t>
      </w:r>
      <w:r w:rsidRPr="009059C1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елеграмма</w:t>
      </w:r>
      <w:r w:rsidRPr="009059C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59C1">
        <w:rPr>
          <w:rFonts w:ascii="Times New Roman" w:hAnsi="Times New Roman" w:cs="Times New Roman"/>
          <w:sz w:val="24"/>
          <w:szCs w:val="24"/>
        </w:rPr>
        <w:t>– документ информационно-справочного характера, направляемый адресату (органу власти, организации или лицу) по телеграфной сети общего пользования;</w:t>
      </w:r>
    </w:p>
    <w:p w:rsidR="000A44BD" w:rsidRPr="009059C1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Ф</w:t>
      </w:r>
      <w:r w:rsidRPr="009059C1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аксограмма</w:t>
      </w:r>
      <w:proofErr w:type="spellEnd"/>
      <w:r w:rsidRPr="009059C1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 xml:space="preserve"> (факс)</w:t>
      </w:r>
      <w:r w:rsidRPr="009059C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59C1">
        <w:rPr>
          <w:rFonts w:ascii="Times New Roman" w:hAnsi="Times New Roman" w:cs="Times New Roman"/>
          <w:sz w:val="24"/>
          <w:szCs w:val="24"/>
        </w:rPr>
        <w:t>– получаемая на бумажном носителе копия документа (письменного, графического, изобразительного), переданного по каналам факсимильной связи;</w:t>
      </w:r>
    </w:p>
    <w:p w:rsidR="000A44BD" w:rsidRPr="009059C1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т</w:t>
      </w:r>
      <w:r w:rsidRPr="009059C1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елефонограмма</w:t>
      </w:r>
      <w:r w:rsidRPr="009059C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59C1">
        <w:rPr>
          <w:rFonts w:ascii="Times New Roman" w:hAnsi="Times New Roman" w:cs="Times New Roman"/>
          <w:sz w:val="24"/>
          <w:szCs w:val="24"/>
        </w:rPr>
        <w:t>– документ информационного характера, передаваемый и получаемый по телефонной связи;</w:t>
      </w:r>
    </w:p>
    <w:p w:rsidR="000A44BD" w:rsidRPr="009059C1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Э</w:t>
      </w:r>
      <w:r w:rsidRPr="009059C1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лектронное письмо (электронное сообщение</w:t>
      </w:r>
      <w:r w:rsidRPr="009059C1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9059C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59C1">
        <w:rPr>
          <w:rFonts w:ascii="Times New Roman" w:hAnsi="Times New Roman" w:cs="Times New Roman"/>
          <w:sz w:val="24"/>
          <w:szCs w:val="24"/>
        </w:rPr>
        <w:t>– документ информационно-справочного характера, передаваемый и получаемый по электронной почте. Электронное письмо имеет статус документа, если оно заверено электронной цифровой подписью.</w:t>
      </w:r>
    </w:p>
    <w:p w:rsidR="000A44BD" w:rsidRPr="009059C1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С</w:t>
      </w:r>
      <w:r w:rsidRPr="009059C1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лужебные письм</w:t>
      </w: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а Думы</w:t>
      </w:r>
      <w:r w:rsidRPr="009059C1">
        <w:rPr>
          <w:rFonts w:ascii="Times New Roman" w:hAnsi="Times New Roman" w:cs="Times New Roman"/>
          <w:sz w:val="24"/>
          <w:szCs w:val="24"/>
        </w:rPr>
        <w:t xml:space="preserve"> готовятся:</w:t>
      </w:r>
    </w:p>
    <w:p w:rsidR="000A44BD" w:rsidRPr="009059C1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как докл</w:t>
      </w:r>
      <w:r>
        <w:rPr>
          <w:rFonts w:ascii="Times New Roman" w:hAnsi="Times New Roman" w:cs="Times New Roman"/>
          <w:sz w:val="24"/>
          <w:szCs w:val="24"/>
        </w:rPr>
        <w:t>ады о выполнении поручений м</w:t>
      </w:r>
      <w:r w:rsidRPr="009059C1">
        <w:rPr>
          <w:rFonts w:ascii="Times New Roman" w:hAnsi="Times New Roman" w:cs="Times New Roman"/>
          <w:sz w:val="24"/>
          <w:szCs w:val="24"/>
        </w:rPr>
        <w:t>инистерств и ведомств;</w:t>
      </w:r>
    </w:p>
    <w:p w:rsidR="000A44BD" w:rsidRPr="009059C1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как исполнение поручений Г</w:t>
      </w:r>
      <w:r>
        <w:rPr>
          <w:rFonts w:ascii="Times New Roman" w:hAnsi="Times New Roman" w:cs="Times New Roman"/>
          <w:sz w:val="24"/>
          <w:szCs w:val="24"/>
        </w:rPr>
        <w:t>убернатора Иркутской области и кабинета Министров,</w:t>
      </w:r>
      <w:r w:rsidRPr="009059C1">
        <w:rPr>
          <w:rFonts w:ascii="Times New Roman" w:hAnsi="Times New Roman" w:cs="Times New Roman"/>
          <w:sz w:val="24"/>
          <w:szCs w:val="24"/>
        </w:rPr>
        <w:t xml:space="preserve"> Министерств и ведомств по обращениям граждан по вопросам, от</w:t>
      </w:r>
      <w:r>
        <w:rPr>
          <w:rFonts w:ascii="Times New Roman" w:hAnsi="Times New Roman" w:cs="Times New Roman"/>
          <w:sz w:val="24"/>
          <w:szCs w:val="24"/>
        </w:rPr>
        <w:t>носящимся к компетенции Думы</w:t>
      </w:r>
      <w:r w:rsidRPr="009059C1">
        <w:rPr>
          <w:rFonts w:ascii="Times New Roman" w:hAnsi="Times New Roman" w:cs="Times New Roman"/>
          <w:sz w:val="24"/>
          <w:szCs w:val="24"/>
        </w:rPr>
        <w:t>;</w:t>
      </w:r>
    </w:p>
    <w:p w:rsidR="000A44BD" w:rsidRPr="009059C1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как ответы на запросы организаций, обращения граждан;</w:t>
      </w:r>
    </w:p>
    <w:p w:rsidR="000A44BD" w:rsidRPr="009059C1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как инициативные письма.</w:t>
      </w:r>
    </w:p>
    <w:p w:rsidR="000A44BD" w:rsidRPr="009059C1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С</w:t>
      </w:r>
      <w:r w:rsidRPr="009059C1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лужебное письмо</w:t>
      </w:r>
      <w:r w:rsidRPr="009059C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59C1">
        <w:rPr>
          <w:rFonts w:ascii="Times New Roman" w:hAnsi="Times New Roman" w:cs="Times New Roman"/>
          <w:sz w:val="24"/>
          <w:szCs w:val="24"/>
        </w:rPr>
        <w:t>должно иметь следующие реквизиты:</w:t>
      </w:r>
    </w:p>
    <w:p w:rsidR="000A44BD" w:rsidRPr="009059C1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наименование представитель</w:t>
      </w:r>
      <w:r>
        <w:rPr>
          <w:rFonts w:ascii="Times New Roman" w:hAnsi="Times New Roman" w:cs="Times New Roman"/>
          <w:sz w:val="24"/>
          <w:szCs w:val="24"/>
        </w:rPr>
        <w:t>ного органа – Думы</w:t>
      </w:r>
      <w:r w:rsidRPr="009059C1">
        <w:rPr>
          <w:rFonts w:ascii="Times New Roman" w:hAnsi="Times New Roman" w:cs="Times New Roman"/>
          <w:sz w:val="24"/>
          <w:szCs w:val="24"/>
        </w:rPr>
        <w:t>;</w:t>
      </w:r>
    </w:p>
    <w:p w:rsidR="000A44BD" w:rsidRPr="009059C1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справочные данные о представител</w:t>
      </w:r>
      <w:r>
        <w:rPr>
          <w:rFonts w:ascii="Times New Roman" w:hAnsi="Times New Roman" w:cs="Times New Roman"/>
          <w:sz w:val="24"/>
          <w:szCs w:val="24"/>
        </w:rPr>
        <w:t>ьном органе – Думе</w:t>
      </w:r>
      <w:r w:rsidRPr="009059C1">
        <w:rPr>
          <w:rFonts w:ascii="Times New Roman" w:hAnsi="Times New Roman" w:cs="Times New Roman"/>
          <w:sz w:val="24"/>
          <w:szCs w:val="24"/>
        </w:rPr>
        <w:t>;</w:t>
      </w:r>
    </w:p>
    <w:p w:rsidR="000A44BD" w:rsidRPr="009059C1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lastRenderedPageBreak/>
        <w:t>адресат;</w:t>
      </w:r>
    </w:p>
    <w:p w:rsidR="000A44BD" w:rsidRPr="009059C1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дата документа;</w:t>
      </w:r>
    </w:p>
    <w:p w:rsidR="000A44BD" w:rsidRPr="009059C1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регистрационный номер документа;</w:t>
      </w:r>
    </w:p>
    <w:p w:rsidR="000A44BD" w:rsidRPr="009059C1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наименование либо аннотация документа;</w:t>
      </w:r>
    </w:p>
    <w:p w:rsidR="000A44BD" w:rsidRPr="009059C1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ссылка на исходящий номер и дату документа адресанта;</w:t>
      </w:r>
    </w:p>
    <w:p w:rsidR="000A44BD" w:rsidRPr="009059C1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текст документа;</w:t>
      </w:r>
    </w:p>
    <w:p w:rsidR="000A44BD" w:rsidRPr="009059C1" w:rsidRDefault="000A44BD" w:rsidP="000A44B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отметка о наличии приложений;</w:t>
      </w:r>
    </w:p>
    <w:p w:rsidR="000A44BD" w:rsidRPr="009059C1" w:rsidRDefault="000A44BD" w:rsidP="000A44B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виза;</w:t>
      </w:r>
    </w:p>
    <w:p w:rsidR="000A44BD" w:rsidRPr="009059C1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подпись должностного лица;</w:t>
      </w:r>
    </w:p>
    <w:p w:rsidR="000A44BD" w:rsidRPr="009059C1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отметка об исполнителе.</w:t>
      </w:r>
    </w:p>
    <w:p w:rsidR="000A44BD" w:rsidRPr="00E045F6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Служебное письмо готовится на бланке письма</w:t>
      </w:r>
      <w:r w:rsidRPr="009059C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5" w:anchor="P1798" w:history="1">
        <w:r w:rsidR="00AD6978" w:rsidRPr="00E045F6">
          <w:rPr>
            <w:rStyle w:val="ae"/>
            <w:rFonts w:ascii="Times New Roman" w:eastAsia="Calibri" w:hAnsi="Times New Roman" w:cs="Times New Roman"/>
            <w:b w:val="0"/>
            <w:color w:val="auto"/>
            <w:sz w:val="24"/>
            <w:szCs w:val="24"/>
          </w:rPr>
          <w:t>(Приложение N 3</w:t>
        </w:r>
        <w:r w:rsidRPr="00E045F6">
          <w:rPr>
            <w:rStyle w:val="ae"/>
            <w:rFonts w:ascii="Times New Roman" w:eastAsia="Calibri" w:hAnsi="Times New Roman" w:cs="Times New Roman"/>
            <w:b w:val="0"/>
            <w:color w:val="auto"/>
            <w:sz w:val="24"/>
            <w:szCs w:val="24"/>
          </w:rPr>
          <w:t>)</w:t>
        </w:r>
      </w:hyperlink>
      <w:r w:rsidRPr="00E045F6">
        <w:rPr>
          <w:rFonts w:ascii="Times New Roman" w:hAnsi="Times New Roman" w:cs="Times New Roman"/>
          <w:b/>
          <w:sz w:val="24"/>
          <w:szCs w:val="24"/>
        </w:rPr>
        <w:t>.</w:t>
      </w:r>
    </w:p>
    <w:p w:rsidR="001A72F5" w:rsidRDefault="000A44BD" w:rsidP="001A72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Если письмо является ответом на поступивший запрос или просьбу, заполняется реквизит "ссылка на регистрационный номер и дату поступившего письма".</w:t>
      </w:r>
    </w:p>
    <w:p w:rsidR="001A72F5" w:rsidRDefault="000A44BD" w:rsidP="001A72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9C1">
        <w:rPr>
          <w:rFonts w:ascii="Times New Roman" w:hAnsi="Times New Roman" w:cs="Times New Roman"/>
          <w:sz w:val="24"/>
          <w:szCs w:val="24"/>
        </w:rPr>
        <w:t>Наименование вида документа ("письмо") и разновидность письма (например, "просьба", "информационное", "сопроводительное", "запрос", "напоминание") в деловых (служебных) письмах не указываются.</w:t>
      </w:r>
      <w:proofErr w:type="gramEnd"/>
      <w:r w:rsidR="00D93FC4">
        <w:rPr>
          <w:rFonts w:ascii="Times New Roman" w:hAnsi="Times New Roman" w:cs="Times New Roman"/>
          <w:sz w:val="24"/>
          <w:szCs w:val="24"/>
        </w:rPr>
        <w:t xml:space="preserve"> </w:t>
      </w:r>
      <w:r w:rsidRPr="009059C1">
        <w:rPr>
          <w:rFonts w:ascii="Times New Roman" w:hAnsi="Times New Roman" w:cs="Times New Roman"/>
          <w:sz w:val="24"/>
          <w:szCs w:val="24"/>
        </w:rPr>
        <w:t>Если письмо направляется адресату по электронной почте или по факсу без досылки по почте, вместо почтового адреса указывается адрес электронной почты или номер телефона-факса.</w:t>
      </w:r>
      <w:r w:rsidR="00D93FC4">
        <w:rPr>
          <w:rFonts w:ascii="Times New Roman" w:hAnsi="Times New Roman" w:cs="Times New Roman"/>
          <w:sz w:val="24"/>
          <w:szCs w:val="24"/>
        </w:rPr>
        <w:t xml:space="preserve"> </w:t>
      </w:r>
      <w:r w:rsidRPr="009059C1">
        <w:rPr>
          <w:rFonts w:ascii="Times New Roman" w:hAnsi="Times New Roman" w:cs="Times New Roman"/>
          <w:sz w:val="24"/>
          <w:szCs w:val="24"/>
        </w:rPr>
        <w:t>Служебное письмо должно быть посвящено одному вопросу. Если необходимо обратиться в организацию одновременно по нескольким вопросам, рекомендуется составить отдельное письмо по каждому из них.</w:t>
      </w:r>
    </w:p>
    <w:p w:rsidR="000A44BD" w:rsidRPr="009059C1" w:rsidRDefault="000A44BD" w:rsidP="001A72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Письмо может касаться нескольких вопросов, если они взаимосвязаны.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9C1">
        <w:rPr>
          <w:rFonts w:ascii="Times New Roman" w:hAnsi="Times New Roman" w:cs="Times New Roman"/>
          <w:sz w:val="24"/>
          <w:szCs w:val="24"/>
        </w:rPr>
        <w:t>В одном письме не должно быть более четырех адресатов, при этом основной адресат указывается первым, остальным адресатам письмо направляется для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9C1">
        <w:rPr>
          <w:rFonts w:ascii="Times New Roman" w:hAnsi="Times New Roman" w:cs="Times New Roman"/>
          <w:sz w:val="24"/>
          <w:szCs w:val="24"/>
        </w:rPr>
        <w:t>При необходимости направить письмо большему количеству адресатов, готовится список рассылки, и письма рассылаются по списку.</w:t>
      </w:r>
    </w:p>
    <w:p w:rsidR="000A44BD" w:rsidRPr="009059C1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 xml:space="preserve">Служебное письмо </w:t>
      </w:r>
      <w:r>
        <w:rPr>
          <w:rFonts w:ascii="Times New Roman" w:hAnsi="Times New Roman" w:cs="Times New Roman"/>
          <w:sz w:val="24"/>
          <w:szCs w:val="24"/>
        </w:rPr>
        <w:t>подписывается Председателем Думы.</w:t>
      </w:r>
      <w:r w:rsidRPr="009059C1">
        <w:rPr>
          <w:rFonts w:ascii="Times New Roman" w:hAnsi="Times New Roman" w:cs="Times New Roman"/>
          <w:sz w:val="24"/>
          <w:szCs w:val="24"/>
        </w:rPr>
        <w:t xml:space="preserve"> Подписанное служебное письмо подлежит регистрации и отправке.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9C1">
        <w:rPr>
          <w:rFonts w:ascii="Times New Roman" w:hAnsi="Times New Roman" w:cs="Times New Roman"/>
          <w:sz w:val="24"/>
          <w:szCs w:val="24"/>
        </w:rPr>
        <w:t>Не допускается отправлять адресатам письма, не имеющие даты и регистрационного номера.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9C1">
        <w:rPr>
          <w:rFonts w:ascii="Times New Roman" w:hAnsi="Times New Roman" w:cs="Times New Roman"/>
          <w:sz w:val="24"/>
          <w:szCs w:val="24"/>
        </w:rPr>
        <w:t>После подписания письма и его регистрации экземпляр письма с визами заинтересованных лиц помещается в дело.</w:t>
      </w:r>
    </w:p>
    <w:p w:rsidR="000A44BD" w:rsidRDefault="000A44BD" w:rsidP="000A44BD">
      <w:pPr>
        <w:pStyle w:val="a4"/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059C1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                                        </w:t>
      </w:r>
      <w:r w:rsidRPr="009059C1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0A44BD" w:rsidRPr="009059C1" w:rsidRDefault="000A44BD" w:rsidP="000A44B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059C1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IV. ОРГАНИЗАЦИЯ ДОКУМЕНТООБОРОТА</w:t>
      </w:r>
    </w:p>
    <w:p w:rsidR="000A44BD" w:rsidRPr="009059C1" w:rsidRDefault="000A44BD" w:rsidP="000A44BD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9C1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0A44BD" w:rsidRDefault="000A44BD" w:rsidP="000A44BD">
      <w:pPr>
        <w:pStyle w:val="a4"/>
        <w:jc w:val="center"/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</w:pPr>
      <w:r w:rsidRPr="009059C1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4.1. Принципы организации документооборота</w:t>
      </w:r>
    </w:p>
    <w:p w:rsidR="00701F74" w:rsidRPr="009059C1" w:rsidRDefault="00701F74" w:rsidP="000A44B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A44BD" w:rsidRPr="009059C1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4.1.1.</w:t>
      </w:r>
      <w:r w:rsidRPr="009059C1">
        <w:rPr>
          <w:rFonts w:ascii="Times New Roman" w:hAnsi="Times New Roman" w:cs="Times New Roman"/>
          <w:sz w:val="24"/>
          <w:szCs w:val="24"/>
        </w:rPr>
        <w:t> При орг</w:t>
      </w:r>
      <w:r>
        <w:rPr>
          <w:rFonts w:ascii="Times New Roman" w:hAnsi="Times New Roman" w:cs="Times New Roman"/>
          <w:sz w:val="24"/>
          <w:szCs w:val="24"/>
        </w:rPr>
        <w:t xml:space="preserve">анизации документооборота Дума </w:t>
      </w:r>
      <w:r w:rsidRPr="009059C1">
        <w:rPr>
          <w:rFonts w:ascii="Times New Roman" w:hAnsi="Times New Roman" w:cs="Times New Roman"/>
          <w:sz w:val="24"/>
          <w:szCs w:val="24"/>
        </w:rPr>
        <w:t>руководствуется следующими принципами:</w:t>
      </w:r>
    </w:p>
    <w:p w:rsidR="000A44BD" w:rsidRPr="009059C1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централизация операций по приему и отправке документов;</w:t>
      </w:r>
    </w:p>
    <w:p w:rsidR="000A44BD" w:rsidRPr="009059C1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распределение документов на документопотоки, имеющие одинаковый маршрут (маршрутизация документов);</w:t>
      </w:r>
    </w:p>
    <w:p w:rsidR="000A44BD" w:rsidRPr="009059C1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организация предварительного рассмотрения поступающих документов;</w:t>
      </w:r>
    </w:p>
    <w:p w:rsidR="000A44BD" w:rsidRPr="009059C1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исключение возвратных движений документа, не обуслов</w:t>
      </w:r>
      <w:r>
        <w:rPr>
          <w:rFonts w:ascii="Times New Roman" w:hAnsi="Times New Roman" w:cs="Times New Roman"/>
          <w:sz w:val="24"/>
          <w:szCs w:val="24"/>
        </w:rPr>
        <w:t xml:space="preserve">ленных деловой </w:t>
      </w:r>
      <w:r w:rsidRPr="009059C1">
        <w:rPr>
          <w:rFonts w:ascii="Times New Roman" w:hAnsi="Times New Roman" w:cs="Times New Roman"/>
          <w:sz w:val="24"/>
          <w:szCs w:val="24"/>
        </w:rPr>
        <w:t>необходимостью;</w:t>
      </w:r>
    </w:p>
    <w:p w:rsidR="000A44BD" w:rsidRPr="009059C1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однократность регистрации документов.</w:t>
      </w:r>
    </w:p>
    <w:p w:rsidR="000A44BD" w:rsidRPr="009059C1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4.1.2.</w:t>
      </w:r>
      <w:r w:rsidRPr="009059C1">
        <w:rPr>
          <w:rFonts w:ascii="Times New Roman" w:hAnsi="Times New Roman" w:cs="Times New Roman"/>
          <w:sz w:val="24"/>
          <w:szCs w:val="24"/>
        </w:rPr>
        <w:t xml:space="preserve"> В документообороте </w:t>
      </w:r>
      <w:r>
        <w:rPr>
          <w:rFonts w:ascii="Times New Roman" w:hAnsi="Times New Roman" w:cs="Times New Roman"/>
          <w:sz w:val="24"/>
          <w:szCs w:val="24"/>
        </w:rPr>
        <w:t>Думы</w:t>
      </w:r>
      <w:r w:rsidRPr="009059C1">
        <w:rPr>
          <w:rFonts w:ascii="Times New Roman" w:hAnsi="Times New Roman" w:cs="Times New Roman"/>
          <w:sz w:val="24"/>
          <w:szCs w:val="24"/>
        </w:rPr>
        <w:t xml:space="preserve"> выделяются документопотоки:</w:t>
      </w:r>
    </w:p>
    <w:p w:rsidR="000A44BD" w:rsidRPr="009059C1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поступающая документация (входящая);</w:t>
      </w:r>
    </w:p>
    <w:p w:rsidR="000A44BD" w:rsidRPr="009059C1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отправляемая документация (исходящая);</w:t>
      </w:r>
    </w:p>
    <w:p w:rsidR="000A44BD" w:rsidRPr="009059C1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4.1.3.</w:t>
      </w:r>
      <w:r>
        <w:rPr>
          <w:rFonts w:ascii="Times New Roman" w:hAnsi="Times New Roman" w:cs="Times New Roman"/>
          <w:sz w:val="24"/>
          <w:szCs w:val="24"/>
        </w:rPr>
        <w:t xml:space="preserve"> В Думе </w:t>
      </w:r>
      <w:r w:rsidRPr="009059C1">
        <w:rPr>
          <w:rFonts w:ascii="Times New Roman" w:hAnsi="Times New Roman" w:cs="Times New Roman"/>
          <w:sz w:val="24"/>
          <w:szCs w:val="24"/>
        </w:rPr>
        <w:t>доставка и отправка документов осуществляются средствами почтовой связи и электросвязи.</w:t>
      </w:r>
    </w:p>
    <w:p w:rsidR="000A44BD" w:rsidRPr="009059C1" w:rsidRDefault="00701F74" w:rsidP="00D93F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="000A44BD" w:rsidRPr="009059C1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4.2. Прием, первичная обработка поступающих документов</w:t>
      </w:r>
    </w:p>
    <w:p w:rsidR="000A44BD" w:rsidRPr="00AB246C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AB246C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2.1.</w:t>
      </w:r>
      <w:r w:rsidRPr="00AB246C">
        <w:rPr>
          <w:rFonts w:ascii="Times New Roman" w:hAnsi="Times New Roman" w:cs="Times New Roman"/>
          <w:sz w:val="24"/>
          <w:szCs w:val="24"/>
        </w:rPr>
        <w:t> Прием и обработка поступающей в Думу корреспонденции осуществляется специалистом, ответственным за делопроизводство.</w:t>
      </w:r>
    </w:p>
    <w:p w:rsidR="000A44BD" w:rsidRPr="00AB246C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46C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4.2.2.</w:t>
      </w:r>
      <w:r w:rsidRPr="00AB246C">
        <w:rPr>
          <w:rFonts w:ascii="Times New Roman" w:hAnsi="Times New Roman" w:cs="Times New Roman"/>
          <w:sz w:val="24"/>
          <w:szCs w:val="24"/>
        </w:rPr>
        <w:t xml:space="preserve"> Конверты с документами вскрываются. Конверт, в котором поступил документ, сохраняется в случаях, если только по конверту могут быть установлены адрес отправителя и дата </w:t>
      </w:r>
      <w:r w:rsidRPr="00AB246C">
        <w:rPr>
          <w:rFonts w:ascii="Times New Roman" w:hAnsi="Times New Roman" w:cs="Times New Roman"/>
          <w:sz w:val="24"/>
          <w:szCs w:val="24"/>
        </w:rPr>
        <w:lastRenderedPageBreak/>
        <w:t>отправки.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46C">
        <w:rPr>
          <w:rFonts w:ascii="Times New Roman" w:hAnsi="Times New Roman" w:cs="Times New Roman"/>
          <w:sz w:val="24"/>
          <w:szCs w:val="24"/>
        </w:rPr>
        <w:t>Также не уничтожаются конверты с судебными, претензионными, арбитражными документами и с обращениями граждан.</w:t>
      </w:r>
    </w:p>
    <w:p w:rsidR="000A44BD" w:rsidRPr="00AB246C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46C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4.2.3.</w:t>
      </w:r>
      <w:r>
        <w:rPr>
          <w:rFonts w:ascii="Times New Roman" w:hAnsi="Times New Roman" w:cs="Times New Roman"/>
          <w:color w:val="000000"/>
          <w:sz w:val="24"/>
          <w:szCs w:val="24"/>
        </w:rPr>
        <w:t> Специалист по делопроизводству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 xml:space="preserve"> проверяет правильность </w:t>
      </w:r>
      <w:proofErr w:type="spellStart"/>
      <w:r w:rsidRPr="00AB246C">
        <w:rPr>
          <w:rFonts w:ascii="Times New Roman" w:hAnsi="Times New Roman" w:cs="Times New Roman"/>
          <w:color w:val="000000"/>
          <w:sz w:val="24"/>
          <w:szCs w:val="24"/>
        </w:rPr>
        <w:t>адресования</w:t>
      </w:r>
      <w:proofErr w:type="spellEnd"/>
      <w:r w:rsidRPr="00AB246C">
        <w:rPr>
          <w:rFonts w:ascii="Times New Roman" w:hAnsi="Times New Roman" w:cs="Times New Roman"/>
          <w:color w:val="000000"/>
          <w:sz w:val="24"/>
          <w:szCs w:val="24"/>
        </w:rPr>
        <w:t xml:space="preserve"> поступающих документов, правильность доставки, комплектности документов, приложений и целостность конвертов. В случае обнаружения отсутствия документов или приложений к ним, повреждения документа или конверта (упаковки) составляется а</w:t>
      </w:r>
      <w:proofErr w:type="gramStart"/>
      <w:r w:rsidRPr="00AB246C">
        <w:rPr>
          <w:rFonts w:ascii="Times New Roman" w:hAnsi="Times New Roman" w:cs="Times New Roman"/>
          <w:color w:val="000000"/>
          <w:sz w:val="24"/>
          <w:szCs w:val="24"/>
        </w:rPr>
        <w:t>кт в тр</w:t>
      </w:r>
      <w:proofErr w:type="gramEnd"/>
      <w:r w:rsidRPr="00AB246C">
        <w:rPr>
          <w:rFonts w:ascii="Times New Roman" w:hAnsi="Times New Roman" w:cs="Times New Roman"/>
          <w:color w:val="000000"/>
          <w:sz w:val="24"/>
          <w:szCs w:val="24"/>
        </w:rPr>
        <w:t>ех экземплярах, один из которых ос</w:t>
      </w:r>
      <w:r>
        <w:rPr>
          <w:rFonts w:ascii="Times New Roman" w:hAnsi="Times New Roman" w:cs="Times New Roman"/>
          <w:color w:val="000000"/>
          <w:sz w:val="24"/>
          <w:szCs w:val="24"/>
        </w:rPr>
        <w:t>тается у специалиста по делопроизводству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>, второй приобщается к поступившему документу, третий направляется отправителю документа.</w:t>
      </w:r>
      <w:r w:rsidRPr="00AB246C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0A44BD" w:rsidRPr="00AB246C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46C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4.2.4.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 xml:space="preserve"> Документы,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поступившие в Думу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 xml:space="preserve"> в рабочее время, проходят первичную обработку и регистрируются в день поступления, при поступлении в нерабочее время – на следующий рабочий день (за исключением письменных обращений граждан, которые регистрируются в течение трех дней с момента поступления).</w:t>
      </w:r>
    </w:p>
    <w:p w:rsidR="000A44BD" w:rsidRPr="00AB246C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46C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4.2.5.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AB246C">
        <w:rPr>
          <w:rFonts w:ascii="Times New Roman" w:hAnsi="Times New Roman" w:cs="Times New Roman"/>
          <w:color w:val="000000"/>
          <w:sz w:val="24"/>
          <w:szCs w:val="24"/>
        </w:rPr>
        <w:t>К документам, не подлежащим регистрации, относятся документы, не требующие исполнения и не содержащие информации, используемой в справочных целях, например: пригласительные, поздравительные письма, телеграммы, билеты, планы, программы семинаров, конференций и др. подобных мероприятий, документы по бухгалтерскому учету, материально-техническому обеспечению, плановые, финансовые документы, поступающие без сопроводительного письма, рекламные документы, коммерческие предложения, печатные издания, унифицированные формы и бланки документов.</w:t>
      </w:r>
      <w:proofErr w:type="gramEnd"/>
    </w:p>
    <w:p w:rsidR="000A44BD" w:rsidRPr="00AB246C" w:rsidRDefault="000A44BD" w:rsidP="00D93FC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46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A44BD" w:rsidRDefault="000A44BD" w:rsidP="00701F74">
      <w:pPr>
        <w:pStyle w:val="a4"/>
        <w:jc w:val="center"/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</w:pPr>
      <w:r w:rsidRPr="00AB246C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4.3. Предварительное рассмотрение документов</w:t>
      </w:r>
    </w:p>
    <w:p w:rsidR="00701F74" w:rsidRPr="00AB246C" w:rsidRDefault="00701F74" w:rsidP="00701F74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44BD" w:rsidRPr="00AB246C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46C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4.3.1.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> Специалист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делопроизводству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предварительное рассмотрение документов в целях выделения из всего массива поступившей корреспонденции документов, требующих о</w:t>
      </w:r>
      <w:r>
        <w:rPr>
          <w:rFonts w:ascii="Times New Roman" w:hAnsi="Times New Roman" w:cs="Times New Roman"/>
          <w:color w:val="000000"/>
          <w:sz w:val="24"/>
          <w:szCs w:val="24"/>
        </w:rPr>
        <w:t>бязательного рассмотрения Председателем Думы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44BD" w:rsidRPr="00AB246C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46C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4.3.2.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> Результатом предварительного рассмотрения должно быть направление документа на вынесение ре</w:t>
      </w:r>
      <w:r>
        <w:rPr>
          <w:rFonts w:ascii="Times New Roman" w:hAnsi="Times New Roman" w:cs="Times New Roman"/>
          <w:color w:val="000000"/>
          <w:sz w:val="24"/>
          <w:szCs w:val="24"/>
        </w:rPr>
        <w:t>золюции (поручения) Председателю Думы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44BD" w:rsidRPr="00AB246C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46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A44BD" w:rsidRDefault="000A44BD" w:rsidP="00D93FC4">
      <w:pPr>
        <w:pStyle w:val="a4"/>
        <w:jc w:val="both"/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</w:pPr>
      <w:r w:rsidRPr="00AB246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</w:t>
      </w:r>
      <w:r w:rsidRPr="00AB246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246C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4.4. Регистрация поступающих документов</w:t>
      </w:r>
    </w:p>
    <w:p w:rsidR="00701F74" w:rsidRPr="00AB246C" w:rsidRDefault="00701F74" w:rsidP="00D93FC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4BD" w:rsidRPr="00AB246C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46C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4.4.1.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> Документы,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поступающие на имя Председателя Думы, регистрируются 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 поступающей корреспонденции только после их предварительного рассмотрения.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>Документы регистрируются независимо от способа их доставки.</w:t>
      </w:r>
    </w:p>
    <w:p w:rsidR="000A44BD" w:rsidRPr="00AB246C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46C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4.4.2.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> Для поступающих документов устанавливаются следующие сроки регистрации:</w:t>
      </w:r>
    </w:p>
    <w:p w:rsidR="000A44BD" w:rsidRPr="00AB246C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>в день поступления;</w:t>
      </w:r>
    </w:p>
    <w:p w:rsidR="000A44BD" w:rsidRPr="00AB246C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>на следующий рабочий день (в случае поступления документа в нерабочее время);</w:t>
      </w:r>
    </w:p>
    <w:p w:rsidR="000A44BD" w:rsidRPr="00AB246C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46C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4.4.3.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 xml:space="preserve"> Обращения граждан регистрируются и формируются </w:t>
      </w:r>
      <w:proofErr w:type="gramStart"/>
      <w:r w:rsidRPr="00AB246C">
        <w:rPr>
          <w:rFonts w:ascii="Times New Roman" w:hAnsi="Times New Roman" w:cs="Times New Roman"/>
          <w:color w:val="000000"/>
          <w:sz w:val="24"/>
          <w:szCs w:val="24"/>
        </w:rPr>
        <w:t>в дела отдельно от других документов в соответствии с Инструкцией о порядке</w:t>
      </w:r>
      <w:proofErr w:type="gramEnd"/>
      <w:r w:rsidRPr="00AB246C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обращениями граждан РФ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44BD" w:rsidRPr="00AB246C" w:rsidRDefault="000A44BD" w:rsidP="00D93FC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46C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0A44BD" w:rsidRDefault="000A44BD" w:rsidP="00701F74">
      <w:pPr>
        <w:pStyle w:val="a4"/>
        <w:jc w:val="center"/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</w:pPr>
      <w:bookmarkStart w:id="11" w:name="_Toc529354804"/>
      <w:bookmarkStart w:id="12" w:name="sub_1345"/>
      <w:bookmarkEnd w:id="11"/>
      <w:bookmarkEnd w:id="12"/>
      <w:r w:rsidRPr="00AB246C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4.5. Порядок рассмотрения документов руководством и</w:t>
      </w:r>
    </w:p>
    <w:p w:rsidR="000A44BD" w:rsidRDefault="000A44BD" w:rsidP="00701F74">
      <w:pPr>
        <w:pStyle w:val="a4"/>
        <w:jc w:val="center"/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</w:pPr>
      <w:r w:rsidRPr="00AB246C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доведения документов до исполнителей</w:t>
      </w:r>
    </w:p>
    <w:p w:rsidR="00701F74" w:rsidRPr="00AB246C" w:rsidRDefault="00701F74" w:rsidP="00701F74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44BD" w:rsidRPr="00AB246C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46C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4.5.1.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> Документы передаю</w:t>
      </w:r>
      <w:r>
        <w:rPr>
          <w:rFonts w:ascii="Times New Roman" w:hAnsi="Times New Roman" w:cs="Times New Roman"/>
          <w:color w:val="000000"/>
          <w:sz w:val="24"/>
          <w:szCs w:val="24"/>
        </w:rPr>
        <w:t>тся на рассмотрение Председателю Думы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 xml:space="preserve"> только после регистрации.</w:t>
      </w:r>
    </w:p>
    <w:p w:rsidR="000A44BD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46C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4.5.2.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> В соответствии с указаниями по исполнению подлинник документа направляетс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ответственному исполнител</w:t>
      </w:r>
      <w:r>
        <w:rPr>
          <w:rFonts w:ascii="Times New Roman" w:hAnsi="Times New Roman" w:cs="Times New Roman"/>
          <w:color w:val="000000"/>
          <w:sz w:val="24"/>
          <w:szCs w:val="24"/>
        </w:rPr>
        <w:t>ю.</w:t>
      </w:r>
    </w:p>
    <w:p w:rsidR="00701F74" w:rsidRPr="00AB246C" w:rsidRDefault="00701F74" w:rsidP="00D93FC4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4BD" w:rsidRDefault="000A44BD" w:rsidP="001A72F5">
      <w:pPr>
        <w:pStyle w:val="a4"/>
        <w:jc w:val="center"/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</w:pPr>
      <w:r w:rsidRPr="00AB246C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4.6. Организация работы с отправляемыми документами</w:t>
      </w:r>
    </w:p>
    <w:p w:rsidR="00701F74" w:rsidRPr="00AB246C" w:rsidRDefault="00701F74" w:rsidP="00701F74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44BD" w:rsidRPr="00AB246C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46C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4.6.1.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> Документы, предст</w:t>
      </w:r>
      <w:r>
        <w:rPr>
          <w:rFonts w:ascii="Times New Roman" w:hAnsi="Times New Roman" w:cs="Times New Roman"/>
          <w:color w:val="000000"/>
          <w:sz w:val="24"/>
          <w:szCs w:val="24"/>
        </w:rPr>
        <w:t>авляемые на подпись Председателю Думы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>, печатаются по количеству адресов с одной копией.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>Предста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вляемые на подпись Председателю Думы 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визируются на копии исполнителем. Первый экземпляр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 остается у специалиста по делопроизводству.</w:t>
      </w:r>
    </w:p>
    <w:p w:rsidR="000A44BD" w:rsidRPr="00AB246C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4.6.2</w:t>
      </w:r>
      <w:r w:rsidRPr="00AB246C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> Документы, назначение и содержание которых не требует пояснения (постановления, счета-фактуры, протоколы, графики, договоры и др.), посылаются без сопроводительных писем.</w:t>
      </w:r>
      <w:r w:rsidRPr="00AB246C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0A44BD" w:rsidRPr="00AB246C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4.6.3</w:t>
      </w:r>
      <w:r w:rsidRPr="00AB246C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> Документы с пометкой «Для служебного пользования», направляются заказными письмами.</w:t>
      </w:r>
    </w:p>
    <w:p w:rsidR="000A44BD" w:rsidRPr="00AB246C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4.6.4</w:t>
      </w:r>
      <w:r w:rsidRPr="00AB246C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> Документы, подлежащие отправке должны обрабатываться и отправляться в день их подписания или не позднее следующего рабочего дня.</w:t>
      </w:r>
    </w:p>
    <w:p w:rsidR="000A44BD" w:rsidRPr="00AB246C" w:rsidRDefault="000A44BD" w:rsidP="00D93FC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46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A44BD" w:rsidRDefault="000A44BD" w:rsidP="00701F74">
      <w:pPr>
        <w:pStyle w:val="a4"/>
        <w:jc w:val="center"/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</w:pPr>
      <w:r w:rsidRPr="00AB246C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4.7. Регистрация и прохождение внутренних документов</w:t>
      </w:r>
    </w:p>
    <w:p w:rsidR="00701F74" w:rsidRPr="00AB246C" w:rsidRDefault="00701F74" w:rsidP="00701F74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44BD" w:rsidRPr="001F1348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4.7.1</w:t>
      </w:r>
      <w:r w:rsidRPr="001F1348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 Р</w:t>
      </w:r>
      <w:r w:rsidRPr="001F1348">
        <w:rPr>
          <w:rFonts w:ascii="Times New Roman" w:hAnsi="Times New Roman" w:cs="Times New Roman"/>
          <w:sz w:val="24"/>
          <w:szCs w:val="24"/>
        </w:rPr>
        <w:t>еше</w:t>
      </w:r>
      <w:r>
        <w:rPr>
          <w:rFonts w:ascii="Times New Roman" w:hAnsi="Times New Roman" w:cs="Times New Roman"/>
          <w:sz w:val="24"/>
          <w:szCs w:val="24"/>
        </w:rPr>
        <w:t xml:space="preserve">ния регистрируются </w:t>
      </w:r>
      <w:r w:rsidRPr="001F1348">
        <w:rPr>
          <w:rFonts w:ascii="Times New Roman" w:hAnsi="Times New Roman" w:cs="Times New Roman"/>
          <w:sz w:val="24"/>
          <w:szCs w:val="24"/>
        </w:rPr>
        <w:t>в день их подп</w:t>
      </w:r>
      <w:r>
        <w:rPr>
          <w:rFonts w:ascii="Times New Roman" w:hAnsi="Times New Roman" w:cs="Times New Roman"/>
          <w:sz w:val="24"/>
          <w:szCs w:val="24"/>
        </w:rPr>
        <w:t>исания Председателем Думы</w:t>
      </w:r>
      <w:r w:rsidRPr="001F1348">
        <w:rPr>
          <w:rFonts w:ascii="Times New Roman" w:hAnsi="Times New Roman" w:cs="Times New Roman"/>
          <w:sz w:val="24"/>
          <w:szCs w:val="24"/>
        </w:rPr>
        <w:t>. Подлинни</w:t>
      </w:r>
      <w:r>
        <w:rPr>
          <w:rFonts w:ascii="Times New Roman" w:hAnsi="Times New Roman" w:cs="Times New Roman"/>
          <w:sz w:val="24"/>
          <w:szCs w:val="24"/>
        </w:rPr>
        <w:t>ки решений хранятся в делопроизводстве</w:t>
      </w:r>
      <w:r w:rsidRPr="001F1348">
        <w:rPr>
          <w:rFonts w:ascii="Times New Roman" w:hAnsi="Times New Roman" w:cs="Times New Roman"/>
          <w:sz w:val="24"/>
          <w:szCs w:val="24"/>
        </w:rPr>
        <w:t>.</w:t>
      </w:r>
    </w:p>
    <w:p w:rsidR="000A44BD" w:rsidRPr="001F1348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4.7.2</w:t>
      </w:r>
      <w:r w:rsidRPr="001F1348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1F1348">
        <w:rPr>
          <w:rFonts w:ascii="Times New Roman" w:hAnsi="Times New Roman" w:cs="Times New Roman"/>
          <w:sz w:val="24"/>
          <w:szCs w:val="24"/>
        </w:rPr>
        <w:t> Протоколы заседаний и совещаний оформляются с учетом установленных требований в срок, не превышающий 3-х рабочих дней со дня проведения заседаний и совещаний. Регистрация протоколов заседаний и совеща</w:t>
      </w:r>
      <w:r>
        <w:rPr>
          <w:rFonts w:ascii="Times New Roman" w:hAnsi="Times New Roman" w:cs="Times New Roman"/>
          <w:sz w:val="24"/>
          <w:szCs w:val="24"/>
        </w:rPr>
        <w:t>ний осуществляется специалистом по делопроизводству</w:t>
      </w:r>
    </w:p>
    <w:p w:rsidR="000A44BD" w:rsidRPr="001F1348" w:rsidRDefault="000A44BD" w:rsidP="00D93F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44BD" w:rsidRDefault="000A44BD" w:rsidP="00701F74">
      <w:pPr>
        <w:pStyle w:val="a4"/>
        <w:jc w:val="center"/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Pr="001F1348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. КОНТРОЛЬ ИСПОЛНЕНИЯ ДОКУМЕНТОВ</w:t>
      </w:r>
    </w:p>
    <w:p w:rsidR="00701F74" w:rsidRDefault="00701F74" w:rsidP="00701F7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A44BD" w:rsidRPr="001F1348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1F1348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.1.</w:t>
      </w:r>
      <w:r w:rsidRPr="001F134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F1348">
        <w:rPr>
          <w:rFonts w:ascii="Times New Roman" w:hAnsi="Times New Roman" w:cs="Times New Roman"/>
          <w:sz w:val="24"/>
          <w:szCs w:val="24"/>
        </w:rPr>
        <w:t>Контроль исполнения документов включает в себя постановку на контроль, предварительную проверку и регулирование хода исполнения, снятие документов с контроля, направление исполненного документа в дело, учет, обобщение и анализ хода и результатов исполнения документов, информирование руководителей в целях своевременного и качественного исполнения поручений, зафиксированных в документах, информирование руководства о состоянии исполнения документов.</w:t>
      </w:r>
      <w:proofErr w:type="gramEnd"/>
    </w:p>
    <w:p w:rsidR="000A44BD" w:rsidRPr="001F1348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1F1348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.2.</w:t>
      </w:r>
      <w:r w:rsidRPr="001F1348">
        <w:rPr>
          <w:rFonts w:ascii="Times New Roman" w:hAnsi="Times New Roman" w:cs="Times New Roman"/>
          <w:sz w:val="24"/>
          <w:szCs w:val="24"/>
        </w:rPr>
        <w:t> Контролю подлежат все зарегистрированные документы, требующие исполнения. Контроль сроков исполнения док</w:t>
      </w:r>
      <w:r>
        <w:rPr>
          <w:rFonts w:ascii="Times New Roman" w:hAnsi="Times New Roman" w:cs="Times New Roman"/>
          <w:sz w:val="24"/>
          <w:szCs w:val="24"/>
        </w:rPr>
        <w:t>ументов обеспечивает специалист по делопроизводству</w:t>
      </w:r>
    </w:p>
    <w:p w:rsidR="000A44BD" w:rsidRPr="001F1348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5.3</w:t>
      </w:r>
      <w:r w:rsidRPr="001F1348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1F1348">
        <w:rPr>
          <w:rFonts w:ascii="Times New Roman" w:hAnsi="Times New Roman" w:cs="Times New Roman"/>
          <w:sz w:val="24"/>
          <w:szCs w:val="24"/>
        </w:rPr>
        <w:t> Сроки исполнения документов исчисляются в календарных днях.</w:t>
      </w:r>
    </w:p>
    <w:p w:rsidR="000A44BD" w:rsidRPr="001F1348" w:rsidRDefault="000A44BD" w:rsidP="00D93F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348">
        <w:rPr>
          <w:rFonts w:ascii="Times New Roman" w:hAnsi="Times New Roman" w:cs="Times New Roman"/>
          <w:sz w:val="24"/>
          <w:szCs w:val="24"/>
        </w:rPr>
        <w:t>Сроки исполнения документов определяются исходя из срока, установленного организацией, направившей документ, или сроков, установленных законодательством.</w:t>
      </w:r>
    </w:p>
    <w:p w:rsidR="000A44BD" w:rsidRPr="001F1348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5.4</w:t>
      </w:r>
      <w:r w:rsidRPr="001F1348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1F1348">
        <w:rPr>
          <w:rFonts w:ascii="Times New Roman" w:hAnsi="Times New Roman" w:cs="Times New Roman"/>
          <w:sz w:val="24"/>
          <w:szCs w:val="24"/>
        </w:rPr>
        <w:t> Документы подлежат исполнению в следующие сроки:</w:t>
      </w:r>
    </w:p>
    <w:p w:rsidR="000A44BD" w:rsidRPr="001F1348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48">
        <w:rPr>
          <w:rFonts w:ascii="Times New Roman" w:hAnsi="Times New Roman" w:cs="Times New Roman"/>
          <w:sz w:val="24"/>
          <w:szCs w:val="24"/>
        </w:rPr>
        <w:t>с конкретной датой исполнения - в указанный срок;</w:t>
      </w:r>
    </w:p>
    <w:p w:rsidR="000A44BD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48">
        <w:rPr>
          <w:rFonts w:ascii="Times New Roman" w:hAnsi="Times New Roman" w:cs="Times New Roman"/>
          <w:sz w:val="24"/>
          <w:szCs w:val="24"/>
        </w:rPr>
        <w:t xml:space="preserve">без указания конкретной даты исполнения, имеющие в тексте пометку «Срочно» - в 3-дневный срок </w:t>
      </w:r>
      <w:proofErr w:type="gramStart"/>
      <w:r w:rsidRPr="001F134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F1348">
        <w:rPr>
          <w:rFonts w:ascii="Times New Roman" w:hAnsi="Times New Roman" w:cs="Times New Roman"/>
          <w:sz w:val="24"/>
          <w:szCs w:val="24"/>
        </w:rPr>
        <w:t xml:space="preserve"> поручения; </w:t>
      </w:r>
    </w:p>
    <w:p w:rsidR="000A44BD" w:rsidRPr="001F1348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48">
        <w:rPr>
          <w:rFonts w:ascii="Times New Roman" w:hAnsi="Times New Roman" w:cs="Times New Roman"/>
          <w:sz w:val="24"/>
          <w:szCs w:val="24"/>
        </w:rPr>
        <w:t xml:space="preserve">имеющие пометку «Оперативно» - в 10-дневный срок, остальные - в срок не более 1 месяца </w:t>
      </w:r>
      <w:proofErr w:type="gramStart"/>
      <w:r w:rsidRPr="001F134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F1348">
        <w:rPr>
          <w:rFonts w:ascii="Times New Roman" w:hAnsi="Times New Roman" w:cs="Times New Roman"/>
          <w:sz w:val="24"/>
          <w:szCs w:val="24"/>
        </w:rPr>
        <w:t xml:space="preserve"> поручения;</w:t>
      </w:r>
    </w:p>
    <w:p w:rsidR="000A44BD" w:rsidRPr="001F1348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48">
        <w:rPr>
          <w:rFonts w:ascii="Times New Roman" w:hAnsi="Times New Roman" w:cs="Times New Roman"/>
          <w:sz w:val="24"/>
          <w:szCs w:val="24"/>
        </w:rPr>
        <w:t>по запросам депутатов - не позднее чем через 30 дней со дня получения;</w:t>
      </w:r>
    </w:p>
    <w:p w:rsidR="000A44BD" w:rsidRPr="001F1348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48">
        <w:rPr>
          <w:rFonts w:ascii="Times New Roman" w:hAnsi="Times New Roman" w:cs="Times New Roman"/>
          <w:sz w:val="24"/>
          <w:szCs w:val="24"/>
        </w:rPr>
        <w:t xml:space="preserve">по обращениям граждан, </w:t>
      </w:r>
      <w:r>
        <w:rPr>
          <w:rFonts w:ascii="Times New Roman" w:hAnsi="Times New Roman" w:cs="Times New Roman"/>
          <w:sz w:val="24"/>
          <w:szCs w:val="24"/>
        </w:rPr>
        <w:t>поступившим в Думу</w:t>
      </w:r>
      <w:r w:rsidRPr="001F1348">
        <w:rPr>
          <w:rFonts w:ascii="Times New Roman" w:hAnsi="Times New Roman" w:cs="Times New Roman"/>
          <w:sz w:val="24"/>
          <w:szCs w:val="24"/>
        </w:rPr>
        <w:t xml:space="preserve"> - до 30 дней со дня их регистрации, в исключительных случаях вправе продлить не более чем на 30 дней, уведомив о продлении срока рассмотрения заявителя.</w:t>
      </w:r>
    </w:p>
    <w:p w:rsidR="000A44BD" w:rsidRPr="001F1348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48">
        <w:rPr>
          <w:rFonts w:ascii="Times New Roman" w:hAnsi="Times New Roman" w:cs="Times New Roman"/>
          <w:sz w:val="24"/>
          <w:szCs w:val="24"/>
        </w:rPr>
        <w:t>Обращения граждан по вопросам, не относящи</w:t>
      </w:r>
      <w:r>
        <w:rPr>
          <w:rFonts w:ascii="Times New Roman" w:hAnsi="Times New Roman" w:cs="Times New Roman"/>
          <w:sz w:val="24"/>
          <w:szCs w:val="24"/>
        </w:rPr>
        <w:t>мся к ведению Думы</w:t>
      </w:r>
      <w:r w:rsidRPr="001F1348">
        <w:rPr>
          <w:rFonts w:ascii="Times New Roman" w:hAnsi="Times New Roman" w:cs="Times New Roman"/>
          <w:sz w:val="24"/>
          <w:szCs w:val="24"/>
        </w:rPr>
        <w:t>, направляются по принадлежности не позднее 7 дней в соответствующие организации для решения, о чем сообщается заявителю.</w:t>
      </w:r>
    </w:p>
    <w:p w:rsidR="000A44BD" w:rsidRPr="001F1348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48">
        <w:rPr>
          <w:rFonts w:ascii="Times New Roman" w:hAnsi="Times New Roman" w:cs="Times New Roman"/>
          <w:sz w:val="24"/>
          <w:szCs w:val="24"/>
        </w:rPr>
        <w:t>Если последний день срока исполнения документа приходится на нерабочий день, то документ подлежит исполнению в предшествующий ему рабочий день.</w:t>
      </w:r>
    </w:p>
    <w:p w:rsidR="000A44BD" w:rsidRPr="00BF71E5" w:rsidRDefault="00BF71E5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E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5.5</w:t>
      </w:r>
      <w:r w:rsidR="000A44BD" w:rsidRPr="00BF71E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0A44BD" w:rsidRPr="00BF71E5">
        <w:rPr>
          <w:rStyle w:val="af"/>
          <w:rFonts w:ascii="Times New Roman" w:hAnsi="Times New Roman"/>
          <w:bCs/>
          <w:color w:val="000000"/>
          <w:sz w:val="24"/>
          <w:szCs w:val="24"/>
        </w:rPr>
        <w:t> </w:t>
      </w:r>
      <w:r w:rsidR="000A44BD" w:rsidRPr="00BF71E5">
        <w:rPr>
          <w:rFonts w:ascii="Times New Roman" w:hAnsi="Times New Roman" w:cs="Times New Roman"/>
          <w:sz w:val="24"/>
          <w:szCs w:val="24"/>
        </w:rPr>
        <w:t>Дата исполнения указывается в резолюции Председателя Думы.</w:t>
      </w:r>
    </w:p>
    <w:p w:rsidR="000A44BD" w:rsidRPr="001F1348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E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5.6</w:t>
      </w:r>
      <w:r w:rsidRPr="00BF71E5">
        <w:rPr>
          <w:rStyle w:val="af"/>
          <w:rFonts w:ascii="Times New Roman" w:hAnsi="Times New Roman"/>
          <w:bCs/>
          <w:color w:val="000000"/>
          <w:sz w:val="24"/>
          <w:szCs w:val="24"/>
        </w:rPr>
        <w:t>. </w:t>
      </w:r>
      <w:r w:rsidRPr="00BF71E5">
        <w:rPr>
          <w:rFonts w:ascii="Times New Roman" w:hAnsi="Times New Roman" w:cs="Times New Roman"/>
          <w:sz w:val="24"/>
          <w:szCs w:val="24"/>
        </w:rPr>
        <w:t>При отсутствии срока в документе, если исполнение его необходимо проконтролировать</w:t>
      </w:r>
      <w:r w:rsidRPr="001F1348">
        <w:rPr>
          <w:rFonts w:ascii="Times New Roman" w:hAnsi="Times New Roman" w:cs="Times New Roman"/>
          <w:sz w:val="24"/>
          <w:szCs w:val="24"/>
        </w:rPr>
        <w:t>, срок исполнения доку</w:t>
      </w:r>
      <w:r>
        <w:rPr>
          <w:rFonts w:ascii="Times New Roman" w:hAnsi="Times New Roman" w:cs="Times New Roman"/>
          <w:sz w:val="24"/>
          <w:szCs w:val="24"/>
        </w:rPr>
        <w:t>мента устанавливает Председатель Думы</w:t>
      </w:r>
      <w:r w:rsidRPr="001F1348">
        <w:rPr>
          <w:rFonts w:ascii="Times New Roman" w:hAnsi="Times New Roman" w:cs="Times New Roman"/>
          <w:sz w:val="24"/>
          <w:szCs w:val="24"/>
        </w:rPr>
        <w:t>.</w:t>
      </w:r>
    </w:p>
    <w:p w:rsidR="001A72F5" w:rsidRDefault="000A44BD" w:rsidP="001A72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b/>
          <w:sz w:val="24"/>
          <w:szCs w:val="24"/>
        </w:rPr>
        <w:t>5.7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1348">
        <w:rPr>
          <w:rFonts w:ascii="Times New Roman" w:hAnsi="Times New Roman" w:cs="Times New Roman"/>
          <w:sz w:val="24"/>
          <w:szCs w:val="24"/>
        </w:rPr>
        <w:t xml:space="preserve">Снятие документа с </w:t>
      </w:r>
      <w:r>
        <w:rPr>
          <w:rFonts w:ascii="Times New Roman" w:hAnsi="Times New Roman" w:cs="Times New Roman"/>
          <w:sz w:val="24"/>
          <w:szCs w:val="24"/>
        </w:rPr>
        <w:t xml:space="preserve">контроля осуществляет специалист по делопроизводству </w:t>
      </w:r>
      <w:r w:rsidRPr="001F1348">
        <w:rPr>
          <w:rFonts w:ascii="Times New Roman" w:hAnsi="Times New Roman" w:cs="Times New Roman"/>
          <w:sz w:val="24"/>
          <w:szCs w:val="24"/>
        </w:rPr>
        <w:t>путем проставления отметки об исполнении документа и направлении его в дело.</w:t>
      </w:r>
    </w:p>
    <w:p w:rsidR="000A44BD" w:rsidRPr="001F1348" w:rsidRDefault="000A44BD" w:rsidP="001A72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48">
        <w:rPr>
          <w:rFonts w:ascii="Times New Roman" w:hAnsi="Times New Roman" w:cs="Times New Roman"/>
          <w:sz w:val="24"/>
          <w:szCs w:val="24"/>
        </w:rPr>
        <w:lastRenderedPageBreak/>
        <w:t>Документ считается исполненным и снимается с контроля после фактического выполнения поручений по существу, документированного подтверждения исполнения и сообщения результатов заинтересованным организациям и лицам.</w:t>
      </w:r>
    </w:p>
    <w:p w:rsidR="000A44BD" w:rsidRPr="001F1348" w:rsidRDefault="000A44BD" w:rsidP="00D93F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348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0A44BD" w:rsidRPr="001F1348" w:rsidRDefault="000A44BD" w:rsidP="00701F7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1F1348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. ОРГАНИЗАЦИЯ РАБОТЫ С ДОКУМЕНТАМИ</w:t>
      </w:r>
    </w:p>
    <w:p w:rsidR="000A44BD" w:rsidRPr="001F1348" w:rsidRDefault="000A44BD" w:rsidP="00701F7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F1348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В ДЕЛОПРОИЗВОДСТВЕ</w:t>
      </w:r>
    </w:p>
    <w:p w:rsidR="000A44BD" w:rsidRPr="001F1348" w:rsidRDefault="000A44BD" w:rsidP="00701F7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F1348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ПОДГОТОВКА И ПЕРЕДАЧА ДОКУМЕНТОВ В АРХИВ</w:t>
      </w:r>
    </w:p>
    <w:p w:rsidR="000A44BD" w:rsidRPr="001F1348" w:rsidRDefault="000A44BD" w:rsidP="00D93F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348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0A44BD" w:rsidRDefault="000A44BD" w:rsidP="004C7F3D">
      <w:pPr>
        <w:pStyle w:val="a4"/>
        <w:jc w:val="center"/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1F1348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.1. Составление и утверждение номенклатуры дел</w:t>
      </w:r>
    </w:p>
    <w:p w:rsidR="00701F74" w:rsidRPr="001F1348" w:rsidRDefault="00701F74" w:rsidP="00D93F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44BD" w:rsidRPr="001F1348" w:rsidRDefault="000A44BD" w:rsidP="00D93F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348">
        <w:rPr>
          <w:rFonts w:ascii="Times New Roman" w:hAnsi="Times New Roman" w:cs="Times New Roman"/>
          <w:sz w:val="24"/>
          <w:szCs w:val="24"/>
        </w:rPr>
        <w:t>            </w:t>
      </w:r>
      <w:r w:rsidRPr="001F134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6</w:t>
      </w:r>
      <w:r w:rsidRPr="001F1348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.1.1.</w:t>
      </w:r>
      <w:r w:rsidRPr="001F1348">
        <w:rPr>
          <w:rFonts w:ascii="Times New Roman" w:hAnsi="Times New Roman" w:cs="Times New Roman"/>
          <w:sz w:val="24"/>
          <w:szCs w:val="24"/>
        </w:rPr>
        <w:t> </w:t>
      </w: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Н</w:t>
      </w:r>
      <w:r w:rsidRPr="001F1348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оменклатура дел</w:t>
      </w:r>
      <w:r w:rsidRPr="001F1348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1F1348">
        <w:rPr>
          <w:rFonts w:ascii="Times New Roman" w:hAnsi="Times New Roman" w:cs="Times New Roman"/>
          <w:sz w:val="24"/>
          <w:szCs w:val="24"/>
        </w:rPr>
        <w:t>- систематизированный перечень заголовков (наименований) дел</w:t>
      </w:r>
      <w:r>
        <w:rPr>
          <w:rFonts w:ascii="Times New Roman" w:hAnsi="Times New Roman" w:cs="Times New Roman"/>
          <w:sz w:val="24"/>
          <w:szCs w:val="24"/>
        </w:rPr>
        <w:t>, заводимых в Думе</w:t>
      </w:r>
      <w:r w:rsidRPr="001F1348">
        <w:rPr>
          <w:rFonts w:ascii="Times New Roman" w:hAnsi="Times New Roman" w:cs="Times New Roman"/>
          <w:sz w:val="24"/>
          <w:szCs w:val="24"/>
        </w:rPr>
        <w:t>, с указанием сроков их хранения, оформленный в установленном порядке.</w:t>
      </w:r>
    </w:p>
    <w:p w:rsidR="000A44BD" w:rsidRPr="001F1348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 xml:space="preserve"> 6</w:t>
      </w:r>
      <w:r w:rsidRPr="001F1348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.1.2.</w:t>
      </w:r>
      <w:r w:rsidRPr="001F1348">
        <w:rPr>
          <w:rFonts w:ascii="Times New Roman" w:hAnsi="Times New Roman" w:cs="Times New Roman"/>
          <w:sz w:val="24"/>
          <w:szCs w:val="24"/>
        </w:rPr>
        <w:t> Номенклатура дел используется для группировки исполненных документов в дела, систематизации и учета дел, определения сроков их хранения и поиска документов. Номенклатура дел является основой для составления описей дел постоянного и временного (свыше 10 лет) хранения, а также для учета дел временного (до 10 лет включительно) хранения.</w:t>
      </w:r>
    </w:p>
    <w:p w:rsidR="000A44BD" w:rsidRPr="001F1348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1F1348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.1.3.</w:t>
      </w:r>
      <w:r w:rsidRPr="001F134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F1348">
        <w:rPr>
          <w:rFonts w:ascii="Times New Roman" w:hAnsi="Times New Roman" w:cs="Times New Roman"/>
          <w:sz w:val="24"/>
          <w:szCs w:val="24"/>
        </w:rPr>
        <w:t>При составлении номенклатуры дел следует ру</w:t>
      </w:r>
      <w:r>
        <w:rPr>
          <w:rFonts w:ascii="Times New Roman" w:hAnsi="Times New Roman" w:cs="Times New Roman"/>
          <w:sz w:val="24"/>
          <w:szCs w:val="24"/>
        </w:rPr>
        <w:t xml:space="preserve">ководствоваться Уставом </w:t>
      </w:r>
      <w:r w:rsidR="00892EA5">
        <w:rPr>
          <w:rFonts w:ascii="Times New Roman" w:hAnsi="Times New Roman" w:cs="Times New Roman"/>
          <w:sz w:val="24"/>
          <w:szCs w:val="24"/>
        </w:rPr>
        <w:t>Кимильтейского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Pr="001F1348">
        <w:rPr>
          <w:rFonts w:ascii="Times New Roman" w:hAnsi="Times New Roman" w:cs="Times New Roman"/>
          <w:sz w:val="24"/>
          <w:szCs w:val="24"/>
        </w:rPr>
        <w:t xml:space="preserve"> регламентом </w:t>
      </w:r>
      <w:r>
        <w:rPr>
          <w:rFonts w:ascii="Times New Roman" w:hAnsi="Times New Roman" w:cs="Times New Roman"/>
          <w:sz w:val="24"/>
          <w:szCs w:val="24"/>
        </w:rPr>
        <w:t>Думы</w:t>
      </w:r>
      <w:r w:rsidRPr="001F1348">
        <w:rPr>
          <w:rFonts w:ascii="Times New Roman" w:hAnsi="Times New Roman" w:cs="Times New Roman"/>
          <w:sz w:val="24"/>
          <w:szCs w:val="24"/>
        </w:rPr>
        <w:t>, положениями о постоян</w:t>
      </w:r>
      <w:r>
        <w:rPr>
          <w:rFonts w:ascii="Times New Roman" w:hAnsi="Times New Roman" w:cs="Times New Roman"/>
          <w:sz w:val="24"/>
          <w:szCs w:val="24"/>
        </w:rPr>
        <w:t>ных комиссиях Думы</w:t>
      </w:r>
      <w:r w:rsidRPr="001F1348">
        <w:rPr>
          <w:rFonts w:ascii="Times New Roman" w:hAnsi="Times New Roman" w:cs="Times New Roman"/>
          <w:sz w:val="24"/>
          <w:szCs w:val="24"/>
        </w:rPr>
        <w:t>; номенклатурами дел за предшествующие годы; Перечнем типовых управленческих архивных документов, образующихся в процессе деяте</w:t>
      </w:r>
      <w:r>
        <w:rPr>
          <w:rFonts w:ascii="Times New Roman" w:hAnsi="Times New Roman" w:cs="Times New Roman"/>
          <w:sz w:val="24"/>
          <w:szCs w:val="24"/>
        </w:rPr>
        <w:t>льности</w:t>
      </w:r>
      <w:r w:rsidRPr="001F1348">
        <w:rPr>
          <w:rFonts w:ascii="Times New Roman" w:hAnsi="Times New Roman" w:cs="Times New Roman"/>
          <w:sz w:val="24"/>
          <w:szCs w:val="24"/>
        </w:rPr>
        <w:t xml:space="preserve"> органов местн</w:t>
      </w:r>
      <w:r>
        <w:rPr>
          <w:rFonts w:ascii="Times New Roman" w:hAnsi="Times New Roman" w:cs="Times New Roman"/>
          <w:sz w:val="24"/>
          <w:szCs w:val="24"/>
        </w:rPr>
        <w:t>ого самоуправления</w:t>
      </w:r>
      <w:r w:rsidRPr="001F1348">
        <w:rPr>
          <w:rFonts w:ascii="Times New Roman" w:hAnsi="Times New Roman" w:cs="Times New Roman"/>
          <w:sz w:val="24"/>
          <w:szCs w:val="24"/>
        </w:rPr>
        <w:t>, с указ</w:t>
      </w:r>
      <w:r>
        <w:rPr>
          <w:rFonts w:ascii="Times New Roman" w:hAnsi="Times New Roman" w:cs="Times New Roman"/>
          <w:sz w:val="24"/>
          <w:szCs w:val="24"/>
        </w:rPr>
        <w:t>анием сроков хранения</w:t>
      </w:r>
      <w:r w:rsidRPr="001F1348">
        <w:rPr>
          <w:rFonts w:ascii="Times New Roman" w:hAnsi="Times New Roman" w:cs="Times New Roman"/>
          <w:sz w:val="24"/>
          <w:szCs w:val="24"/>
        </w:rPr>
        <w:t>, а также указаниями Федерального архивного агентства в области работы с документами и настоящей Инструкцией.</w:t>
      </w:r>
      <w:proofErr w:type="gramEnd"/>
    </w:p>
    <w:p w:rsidR="000A44BD" w:rsidRPr="00526CD3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48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1F1348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.1.4.</w:t>
      </w:r>
      <w:r w:rsidRPr="001F1348">
        <w:rPr>
          <w:rFonts w:ascii="Times New Roman" w:hAnsi="Times New Roman" w:cs="Times New Roman"/>
          <w:sz w:val="24"/>
          <w:szCs w:val="24"/>
        </w:rPr>
        <w:t xml:space="preserve"> Номенклатура дел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="00AD6978" w:rsidRPr="00E045F6">
        <w:rPr>
          <w:rStyle w:val="ae"/>
          <w:rFonts w:ascii="Times New Roman" w:eastAsia="Calibri" w:hAnsi="Times New Roman" w:cs="Times New Roman"/>
          <w:b w:val="0"/>
          <w:color w:val="auto"/>
          <w:sz w:val="24"/>
          <w:szCs w:val="24"/>
        </w:rPr>
        <w:t>(Приложение № 4</w:t>
      </w:r>
      <w:r w:rsidRPr="00E045F6">
        <w:rPr>
          <w:rStyle w:val="ae"/>
          <w:rFonts w:ascii="Times New Roman" w:eastAsia="Calibri" w:hAnsi="Times New Roman" w:cs="Times New Roman"/>
          <w:b w:val="0"/>
          <w:color w:val="auto"/>
          <w:sz w:val="24"/>
          <w:szCs w:val="24"/>
        </w:rPr>
        <w:t>)</w:t>
      </w:r>
      <w:r w:rsidRPr="00E045F6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E045F6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специалистом по </w:t>
      </w:r>
      <w:r w:rsidRPr="00526CD3">
        <w:rPr>
          <w:rFonts w:ascii="Times New Roman" w:hAnsi="Times New Roman" w:cs="Times New Roman"/>
          <w:sz w:val="24"/>
          <w:szCs w:val="24"/>
        </w:rPr>
        <w:t>делопроизводству.</w:t>
      </w:r>
      <w:r w:rsidRPr="00526CD3">
        <w:rPr>
          <w:rStyle w:val="af"/>
          <w:rFonts w:ascii="Times New Roman" w:hAnsi="Times New Roman"/>
          <w:b/>
          <w:bCs/>
          <w:sz w:val="24"/>
          <w:szCs w:val="24"/>
        </w:rPr>
        <w:t> </w:t>
      </w:r>
    </w:p>
    <w:p w:rsidR="000A44BD" w:rsidRDefault="000A44BD" w:rsidP="00D93FC4">
      <w:pPr>
        <w:pStyle w:val="a4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6CD3">
        <w:rPr>
          <w:rStyle w:val="af"/>
          <w:rFonts w:ascii="Times New Roman" w:hAnsi="Times New Roman"/>
          <w:b/>
          <w:bCs/>
          <w:sz w:val="24"/>
          <w:szCs w:val="24"/>
        </w:rPr>
        <w:t>6.1.5.</w:t>
      </w:r>
      <w:r w:rsidRPr="00526CD3">
        <w:rPr>
          <w:rFonts w:ascii="Times New Roman" w:hAnsi="Times New Roman" w:cs="Times New Roman"/>
          <w:sz w:val="24"/>
          <w:szCs w:val="24"/>
        </w:rPr>
        <w:t> Один раз в 5 лет сводная номенклатура дел Думы согласовывается с экспертно-проверочной комиссией архивного отдела Иркутской области.</w:t>
      </w:r>
      <w:r w:rsidRPr="00526C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:rsidR="000A44BD" w:rsidRPr="001F1348" w:rsidRDefault="000A44BD" w:rsidP="00D93FC4">
      <w:pPr>
        <w:pStyle w:val="a4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1F1348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.1.6.</w:t>
      </w:r>
      <w:r>
        <w:rPr>
          <w:rFonts w:ascii="Times New Roman" w:hAnsi="Times New Roman" w:cs="Times New Roman"/>
          <w:sz w:val="24"/>
          <w:szCs w:val="24"/>
        </w:rPr>
        <w:t xml:space="preserve"> Номенклатура дел Думы </w:t>
      </w:r>
      <w:r w:rsidRPr="001F1348">
        <w:rPr>
          <w:rFonts w:ascii="Times New Roman" w:hAnsi="Times New Roman" w:cs="Times New Roman"/>
          <w:sz w:val="24"/>
          <w:szCs w:val="24"/>
        </w:rPr>
        <w:t>подп</w:t>
      </w:r>
      <w:r>
        <w:rPr>
          <w:rFonts w:ascii="Times New Roman" w:hAnsi="Times New Roman" w:cs="Times New Roman"/>
          <w:sz w:val="24"/>
          <w:szCs w:val="24"/>
        </w:rPr>
        <w:t>исанная специалистом по делопроизводству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3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F1348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тверждается Председателем Думы после ее согласования </w:t>
      </w:r>
      <w:r w:rsidRPr="001F1348">
        <w:rPr>
          <w:rFonts w:ascii="Times New Roman" w:hAnsi="Times New Roman" w:cs="Times New Roman"/>
          <w:sz w:val="24"/>
          <w:szCs w:val="24"/>
        </w:rPr>
        <w:t xml:space="preserve"> не позднее конца текущего года и вводится в действие с 1 января следующего года.</w:t>
      </w:r>
    </w:p>
    <w:p w:rsidR="000A44BD" w:rsidRPr="001F1348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6.1.7</w:t>
      </w:r>
      <w:r w:rsidRPr="001F1348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 </w:t>
      </w:r>
      <w:r w:rsidRPr="001F1348">
        <w:rPr>
          <w:rFonts w:ascii="Times New Roman" w:hAnsi="Times New Roman" w:cs="Times New Roman"/>
          <w:sz w:val="24"/>
          <w:szCs w:val="24"/>
        </w:rPr>
        <w:t>Графы номенклатуры дел заполняются следующим образом.</w:t>
      </w:r>
    </w:p>
    <w:p w:rsidR="000A44BD" w:rsidRPr="001F1348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48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В графе 1</w:t>
      </w:r>
      <w:r w:rsidRPr="001F134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F1348">
        <w:rPr>
          <w:rFonts w:ascii="Times New Roman" w:hAnsi="Times New Roman" w:cs="Times New Roman"/>
          <w:sz w:val="24"/>
          <w:szCs w:val="24"/>
        </w:rPr>
        <w:t>номенклатуры дел проставляются индексы каждого дела, включенного в номенклатуру.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348">
        <w:rPr>
          <w:rFonts w:ascii="Times New Roman" w:hAnsi="Times New Roman" w:cs="Times New Roman"/>
          <w:sz w:val="24"/>
          <w:szCs w:val="24"/>
        </w:rPr>
        <w:t>Индексы дел обозначаются арабскими цифрами.</w:t>
      </w:r>
    </w:p>
    <w:p w:rsidR="000A44BD" w:rsidRPr="001F1348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48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В графу 2</w:t>
      </w:r>
      <w:r w:rsidRPr="001F134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F1348">
        <w:rPr>
          <w:rFonts w:ascii="Times New Roman" w:hAnsi="Times New Roman" w:cs="Times New Roman"/>
          <w:sz w:val="24"/>
          <w:szCs w:val="24"/>
        </w:rPr>
        <w:t>номенклатуры дел включаются заголовки дел (томов, частей).</w:t>
      </w:r>
    </w:p>
    <w:p w:rsidR="000A44BD" w:rsidRPr="001F1348" w:rsidRDefault="000A44BD" w:rsidP="00D93F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348">
        <w:rPr>
          <w:rFonts w:ascii="Times New Roman" w:hAnsi="Times New Roman" w:cs="Times New Roman"/>
          <w:sz w:val="24"/>
          <w:szCs w:val="24"/>
        </w:rPr>
        <w:t>Заголовок дела четко, в обобщенной форме отражает основное содержание и состав документов дела.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348">
        <w:rPr>
          <w:rFonts w:ascii="Times New Roman" w:hAnsi="Times New Roman" w:cs="Times New Roman"/>
          <w:sz w:val="24"/>
          <w:szCs w:val="24"/>
        </w:rPr>
        <w:t>Заголовок дела состоит из элементов, располагаемых в следующей последовательности: название вида дела (переписка, журнал и др.) или разновидности документов (протоколы, приказы и др.); название Собрания депутатов (автор документа); название организации, которой будут адресованы или от которой будут получены документы (адресат или корреспондент документа); краткое содержание документов дела; дата (период), к которым относятся документы дела.</w:t>
      </w:r>
      <w:proofErr w:type="gramEnd"/>
    </w:p>
    <w:p w:rsidR="004C7F3D" w:rsidRDefault="000A44BD" w:rsidP="004C7F3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48">
        <w:rPr>
          <w:rFonts w:ascii="Times New Roman" w:hAnsi="Times New Roman" w:cs="Times New Roman"/>
          <w:sz w:val="24"/>
          <w:szCs w:val="24"/>
        </w:rPr>
        <w:t>В заголовках дел, содержащих документы по одному вопросу, но не связанных последовательностью исполнения, в качестве вида дела употребляется термин «документы», а в конце заголовка в скобках указываются основные разновидности документов, которые должны быть сгруппированы в деле (обзоры, сводки, справки и т.д.).</w:t>
      </w:r>
    </w:p>
    <w:p w:rsidR="000A44BD" w:rsidRPr="001F1348" w:rsidRDefault="000A44BD" w:rsidP="004C7F3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48">
        <w:rPr>
          <w:rFonts w:ascii="Times New Roman" w:hAnsi="Times New Roman" w:cs="Times New Roman"/>
          <w:sz w:val="24"/>
          <w:szCs w:val="24"/>
        </w:rPr>
        <w:t>В заголовках дел, содержащих переписку, указывается, с кем и по какому вопросу она ведется.</w:t>
      </w:r>
    </w:p>
    <w:p w:rsidR="000A44BD" w:rsidRPr="001F1348" w:rsidRDefault="000A44BD" w:rsidP="004C7F3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48">
        <w:rPr>
          <w:rFonts w:ascii="Times New Roman" w:hAnsi="Times New Roman" w:cs="Times New Roman"/>
          <w:sz w:val="24"/>
          <w:szCs w:val="24"/>
        </w:rPr>
        <w:t>Заголовки дел могут уточняться в процессе формирования и оформления дел.</w:t>
      </w:r>
    </w:p>
    <w:p w:rsidR="000A44BD" w:rsidRPr="001F1348" w:rsidRDefault="000A44BD" w:rsidP="004C7F3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48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Графа 3</w:t>
      </w:r>
      <w:r w:rsidRPr="001F134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F1348">
        <w:rPr>
          <w:rFonts w:ascii="Times New Roman" w:hAnsi="Times New Roman" w:cs="Times New Roman"/>
          <w:sz w:val="24"/>
          <w:szCs w:val="24"/>
        </w:rPr>
        <w:t>номенклатура дел заполняется по окончании календарного года, в нее после подсчета вносится фактически сформированное количество дел (томов, частей).</w:t>
      </w:r>
    </w:p>
    <w:p w:rsidR="000A44BD" w:rsidRPr="001F1348" w:rsidRDefault="000A44BD" w:rsidP="004C7F3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48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В графе 4</w:t>
      </w:r>
      <w:r w:rsidRPr="001F134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F1348">
        <w:rPr>
          <w:rFonts w:ascii="Times New Roman" w:hAnsi="Times New Roman" w:cs="Times New Roman"/>
          <w:sz w:val="24"/>
          <w:szCs w:val="24"/>
        </w:rPr>
        <w:t>указывается срок хранения дела, номера статей по перечню, а при его отсутствии – по типовой или примерной номенклатуре дел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1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4BD" w:rsidRPr="001F1348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48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 графе 5</w:t>
      </w:r>
      <w:r w:rsidRPr="001F134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F1348">
        <w:rPr>
          <w:rFonts w:ascii="Times New Roman" w:hAnsi="Times New Roman" w:cs="Times New Roman"/>
          <w:sz w:val="24"/>
          <w:szCs w:val="24"/>
        </w:rPr>
        <w:t xml:space="preserve">указываются названия перечней документов, использованных при определении сроков хранения дел, проставляются отметки о заведении дел, о переходящих делах (например, </w:t>
      </w:r>
      <w:proofErr w:type="gramStart"/>
      <w:r w:rsidRPr="001F1348">
        <w:rPr>
          <w:rFonts w:ascii="Times New Roman" w:hAnsi="Times New Roman" w:cs="Times New Roman"/>
          <w:sz w:val="24"/>
          <w:szCs w:val="24"/>
        </w:rPr>
        <w:t>переходящее</w:t>
      </w:r>
      <w:proofErr w:type="gramEnd"/>
      <w:r w:rsidRPr="001F1348">
        <w:rPr>
          <w:rFonts w:ascii="Times New Roman" w:hAnsi="Times New Roman" w:cs="Times New Roman"/>
          <w:sz w:val="24"/>
          <w:szCs w:val="24"/>
        </w:rPr>
        <w:t xml:space="preserve"> с 2009 г.), о выделении дел к уничтожению.</w:t>
      </w:r>
    </w:p>
    <w:p w:rsidR="000A44BD" w:rsidRPr="001F1348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6.1.8</w:t>
      </w:r>
      <w:r w:rsidRPr="001F1348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1F1348">
        <w:rPr>
          <w:rFonts w:ascii="Times New Roman" w:hAnsi="Times New Roman" w:cs="Times New Roman"/>
          <w:sz w:val="24"/>
          <w:szCs w:val="24"/>
        </w:rPr>
        <w:t> Если в т</w:t>
      </w:r>
      <w:r>
        <w:rPr>
          <w:rFonts w:ascii="Times New Roman" w:hAnsi="Times New Roman" w:cs="Times New Roman"/>
          <w:sz w:val="24"/>
          <w:szCs w:val="24"/>
        </w:rPr>
        <w:t>ечение года в Думе</w:t>
      </w:r>
      <w:r w:rsidRPr="001F1348">
        <w:rPr>
          <w:rFonts w:ascii="Times New Roman" w:hAnsi="Times New Roman" w:cs="Times New Roman"/>
          <w:sz w:val="24"/>
          <w:szCs w:val="24"/>
        </w:rPr>
        <w:t xml:space="preserve"> возникают новые документированные участки работы, на них формируются соответствующие дела, они дополнительно вносятся в номенклатуру. Для вновь заводимых дел в каждом разделе номенклатуры оставляются резервные номера.</w:t>
      </w:r>
      <w:bookmarkStart w:id="13" w:name="sub_1818"/>
      <w:bookmarkEnd w:id="13"/>
    </w:p>
    <w:p w:rsidR="000A44BD" w:rsidRPr="00B53DCE" w:rsidRDefault="000A44BD" w:rsidP="00D93F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0A44BD" w:rsidRDefault="000A44BD" w:rsidP="00701F74">
      <w:pPr>
        <w:pStyle w:val="a4"/>
        <w:jc w:val="center"/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</w:pPr>
      <w:r w:rsidRPr="00B53DCE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7.2. Формирование дел и их текущее хранение</w:t>
      </w:r>
    </w:p>
    <w:p w:rsidR="00701F74" w:rsidRPr="00B53DCE" w:rsidRDefault="00701F74" w:rsidP="00701F7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A44BD" w:rsidRPr="00B53DCE" w:rsidRDefault="000A44BD" w:rsidP="00D93F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           </w:t>
      </w:r>
      <w:r w:rsidRPr="00B53DC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53DCE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7.2.1.</w:t>
      </w:r>
      <w:r w:rsidRPr="00B53DCE">
        <w:rPr>
          <w:rFonts w:ascii="Times New Roman" w:hAnsi="Times New Roman" w:cs="Times New Roman"/>
          <w:sz w:val="24"/>
          <w:szCs w:val="24"/>
        </w:rPr>
        <w:t> Формирование дел - группировка исполненных документов в дела в соответствии с номенклатурой дел и систематизация документов внутри дела.</w:t>
      </w:r>
    </w:p>
    <w:p w:rsidR="000A44BD" w:rsidRPr="00B53DCE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7.2.2.</w:t>
      </w:r>
      <w:r w:rsidRPr="00B53DCE">
        <w:rPr>
          <w:rFonts w:ascii="Times New Roman" w:hAnsi="Times New Roman" w:cs="Times New Roman"/>
          <w:sz w:val="24"/>
          <w:szCs w:val="24"/>
        </w:rPr>
        <w:t> Дела формируются в соответствии с номенклатурой дел, а также с соблюдением принципов систематизации документов и их распределения (группировки) на дела постоянного, временного (свыше 10 лет) хранения, в том числе на дела по личному составу, и на дела временного (до 10 лет включительно) хранения.</w:t>
      </w:r>
    </w:p>
    <w:p w:rsidR="000A44BD" w:rsidRPr="00B53DCE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7.2.3</w:t>
      </w:r>
      <w:r w:rsidRPr="00B53DCE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При формировании дел в Думе</w:t>
      </w:r>
      <w:r w:rsidRPr="00B53DCE">
        <w:rPr>
          <w:rFonts w:ascii="Times New Roman" w:hAnsi="Times New Roman" w:cs="Times New Roman"/>
          <w:sz w:val="24"/>
          <w:szCs w:val="24"/>
        </w:rPr>
        <w:t xml:space="preserve"> соблюдаются следующие правила:</w:t>
      </w:r>
    </w:p>
    <w:p w:rsidR="000A44BD" w:rsidRPr="00B53DCE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Fonts w:ascii="Times New Roman" w:hAnsi="Times New Roman" w:cs="Times New Roman"/>
          <w:sz w:val="24"/>
          <w:szCs w:val="24"/>
        </w:rPr>
        <w:t>раздельно группировать в дела документы постоянного и временных сроков хранения;</w:t>
      </w:r>
    </w:p>
    <w:p w:rsidR="000A44BD" w:rsidRPr="00B53DCE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Fonts w:ascii="Times New Roman" w:hAnsi="Times New Roman" w:cs="Times New Roman"/>
          <w:sz w:val="24"/>
          <w:szCs w:val="24"/>
        </w:rPr>
        <w:t>включать в дело по одному экземпляру каждого документа;</w:t>
      </w:r>
    </w:p>
    <w:p w:rsidR="000A44BD" w:rsidRPr="00B53DCE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Fonts w:ascii="Times New Roman" w:hAnsi="Times New Roman" w:cs="Times New Roman"/>
          <w:sz w:val="24"/>
          <w:szCs w:val="24"/>
        </w:rPr>
        <w:t>помещать в дело правильно и полностью оформленный документ (документ должен иметь дату, подпись и др. реквизиты);</w:t>
      </w:r>
    </w:p>
    <w:p w:rsidR="000A44BD" w:rsidRPr="00B53DCE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Fonts w:ascii="Times New Roman" w:hAnsi="Times New Roman" w:cs="Times New Roman"/>
          <w:sz w:val="24"/>
          <w:szCs w:val="24"/>
        </w:rPr>
        <w:t>по объему дело не должно превышать 250 листов, при толщине не более 4 см</w:t>
      </w:r>
      <w:r w:rsidR="006603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44BD" w:rsidRPr="00B53DCE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Fonts w:ascii="Times New Roman" w:hAnsi="Times New Roman" w:cs="Times New Roman"/>
          <w:sz w:val="24"/>
          <w:szCs w:val="24"/>
        </w:rPr>
        <w:t>Документы внутри дела располагаются сверху вниз в хронологической, вопросно-логической последовательности или их сочетании.</w:t>
      </w:r>
    </w:p>
    <w:p w:rsidR="000A44BD" w:rsidRPr="00B53DCE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Fonts w:ascii="Times New Roman" w:hAnsi="Times New Roman" w:cs="Times New Roman"/>
          <w:sz w:val="24"/>
          <w:szCs w:val="24"/>
        </w:rPr>
        <w:t>Положения, уставы, инструкции, утвержденные распорядительными документами, являются приложениями к ним и группируются вместе с указанными документами.</w:t>
      </w:r>
    </w:p>
    <w:p w:rsidR="000A44BD" w:rsidRPr="00B53DCE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Fonts w:ascii="Times New Roman" w:hAnsi="Times New Roman" w:cs="Times New Roman"/>
          <w:sz w:val="24"/>
          <w:szCs w:val="24"/>
        </w:rPr>
        <w:t>Переписка группируется, как правило, за период календарного года и систематизируется в хронологической последовательности: документ-ответ помещается за документом-запросом.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:rsidR="000A44BD" w:rsidRPr="00B53DCE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7.2.4</w:t>
      </w:r>
      <w:r w:rsidRPr="00B53DCE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B53DCE">
        <w:rPr>
          <w:rFonts w:ascii="Times New Roman" w:hAnsi="Times New Roman" w:cs="Times New Roman"/>
          <w:sz w:val="24"/>
          <w:szCs w:val="24"/>
        </w:rPr>
        <w:t> Дела считаются заведенными с момента включения в них первого исполненного документа. После исполнения документов и окончания работы с ними они помещаются (подшиваются) для обеспечения физической сохранности в твердые обложки.</w:t>
      </w:r>
    </w:p>
    <w:p w:rsidR="000A44BD" w:rsidRPr="00B53DCE" w:rsidRDefault="000A44BD" w:rsidP="00D93F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0A44BD" w:rsidRDefault="000A44BD" w:rsidP="00701F74">
      <w:pPr>
        <w:pStyle w:val="a4"/>
        <w:jc w:val="center"/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</w:pPr>
      <w:r w:rsidRPr="00B53DCE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7.3. Подготовка документов и дел к передаче на архивное хранение</w:t>
      </w:r>
    </w:p>
    <w:p w:rsidR="00701F74" w:rsidRPr="00B53DCE" w:rsidRDefault="00701F74" w:rsidP="00701F7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A44BD" w:rsidRPr="00B53DCE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7.3.1.</w:t>
      </w:r>
      <w:r w:rsidRPr="00B53DCE">
        <w:rPr>
          <w:rFonts w:ascii="Times New Roman" w:hAnsi="Times New Roman" w:cs="Times New Roman"/>
          <w:sz w:val="24"/>
          <w:szCs w:val="24"/>
        </w:rPr>
        <w:t> Подготовка документов и дел к передаче на архивное хранение и на уничтожение предусматривает:</w:t>
      </w:r>
    </w:p>
    <w:p w:rsidR="000A44BD" w:rsidRPr="00B53DCE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Fonts w:ascii="Times New Roman" w:hAnsi="Times New Roman" w:cs="Times New Roman"/>
          <w:sz w:val="24"/>
          <w:szCs w:val="24"/>
        </w:rPr>
        <w:t>экспертизу ценности документов;</w:t>
      </w:r>
    </w:p>
    <w:p w:rsidR="000A44BD" w:rsidRPr="00B53DCE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Fonts w:ascii="Times New Roman" w:hAnsi="Times New Roman" w:cs="Times New Roman"/>
          <w:sz w:val="24"/>
          <w:szCs w:val="24"/>
        </w:rPr>
        <w:t>оформление дел;</w:t>
      </w:r>
    </w:p>
    <w:p w:rsidR="000A44BD" w:rsidRPr="00B53DCE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Fonts w:ascii="Times New Roman" w:hAnsi="Times New Roman" w:cs="Times New Roman"/>
          <w:sz w:val="24"/>
          <w:szCs w:val="24"/>
        </w:rPr>
        <w:t>составление описей дел по результатам экспертизы их ценности;</w:t>
      </w:r>
    </w:p>
    <w:p w:rsidR="000A44BD" w:rsidRPr="00583723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Fonts w:ascii="Times New Roman" w:hAnsi="Times New Roman" w:cs="Times New Roman"/>
          <w:sz w:val="24"/>
          <w:szCs w:val="24"/>
        </w:rPr>
        <w:t xml:space="preserve">составление актов на уничтожение документов и дел с истекшими сроками </w:t>
      </w:r>
      <w:r w:rsidRPr="00583723">
        <w:rPr>
          <w:rFonts w:ascii="Times New Roman" w:hAnsi="Times New Roman" w:cs="Times New Roman"/>
          <w:sz w:val="24"/>
          <w:szCs w:val="24"/>
        </w:rPr>
        <w:t>хранения.</w:t>
      </w:r>
    </w:p>
    <w:p w:rsidR="000A44BD" w:rsidRPr="00583723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23">
        <w:rPr>
          <w:rStyle w:val="af"/>
          <w:rFonts w:ascii="Times New Roman" w:hAnsi="Times New Roman"/>
          <w:b/>
          <w:bCs/>
          <w:sz w:val="24"/>
          <w:szCs w:val="24"/>
        </w:rPr>
        <w:t>7.3.2.</w:t>
      </w:r>
      <w:r w:rsidRPr="00583723">
        <w:rPr>
          <w:rFonts w:ascii="Times New Roman" w:hAnsi="Times New Roman" w:cs="Times New Roman"/>
          <w:sz w:val="24"/>
          <w:szCs w:val="24"/>
        </w:rPr>
        <w:t> Для организации и проведения экспертизы ценности документов в Думе создана постоянно действующая экспертная комиссия (далее -</w:t>
      </w:r>
      <w:r w:rsidR="006603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3723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583723">
        <w:rPr>
          <w:rFonts w:ascii="Times New Roman" w:hAnsi="Times New Roman" w:cs="Times New Roman"/>
          <w:sz w:val="24"/>
          <w:szCs w:val="24"/>
        </w:rPr>
        <w:t>) Думы.</w:t>
      </w:r>
    </w:p>
    <w:p w:rsidR="004C7F3D" w:rsidRDefault="000A44BD" w:rsidP="004C7F3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7.3.3.</w:t>
      </w:r>
      <w:r w:rsidRPr="00B53D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53DCE"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 xml:space="preserve"> и права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Думы</w:t>
      </w:r>
      <w:r w:rsidRPr="00B53DCE">
        <w:rPr>
          <w:rFonts w:ascii="Times New Roman" w:hAnsi="Times New Roman" w:cs="Times New Roman"/>
          <w:sz w:val="24"/>
          <w:szCs w:val="24"/>
        </w:rPr>
        <w:t xml:space="preserve">, а также организация ее работы определяются Положением, которое утверждается </w:t>
      </w:r>
      <w:r>
        <w:rPr>
          <w:rFonts w:ascii="Times New Roman" w:hAnsi="Times New Roman" w:cs="Times New Roman"/>
          <w:sz w:val="24"/>
          <w:szCs w:val="24"/>
        </w:rPr>
        <w:t>Председателем Думы.</w:t>
      </w:r>
    </w:p>
    <w:p w:rsidR="000A44BD" w:rsidRPr="00B53DCE" w:rsidRDefault="000A44BD" w:rsidP="004C7F3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Fonts w:ascii="Times New Roman" w:hAnsi="Times New Roman" w:cs="Times New Roman"/>
          <w:sz w:val="24"/>
          <w:szCs w:val="24"/>
        </w:rPr>
        <w:t xml:space="preserve"> Экспертиза ценности документов постоянного и временного хранения осуществляется ежегодно специалистом</w:t>
      </w:r>
      <w:r>
        <w:rPr>
          <w:rFonts w:ascii="Times New Roman" w:hAnsi="Times New Roman" w:cs="Times New Roman"/>
          <w:sz w:val="24"/>
          <w:szCs w:val="24"/>
        </w:rPr>
        <w:t xml:space="preserve"> по делопроизводству.</w:t>
      </w:r>
    </w:p>
    <w:p w:rsidR="000A44BD" w:rsidRPr="00B53DCE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7.3.4.</w:t>
      </w:r>
      <w:r w:rsidRPr="00B53DCE">
        <w:rPr>
          <w:rFonts w:ascii="Times New Roman" w:hAnsi="Times New Roman" w:cs="Times New Roman"/>
          <w:sz w:val="24"/>
          <w:szCs w:val="24"/>
        </w:rPr>
        <w:t xml:space="preserve"> При проведении экспертизы ценности документов осуществляются отбор дел постоянного и временного (свыше 10 лет) хранения для передачи в архив, отбор дел с временными сроками хранения (до 10 лет) и с пометкой «До минования надобности», подлежащих дальнейшему хранению в отделе, а также выделение к уничтожению дел за предыдущие годы, </w:t>
      </w:r>
      <w:proofErr w:type="gramStart"/>
      <w:r w:rsidRPr="00B53DCE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B53DCE">
        <w:rPr>
          <w:rFonts w:ascii="Times New Roman" w:hAnsi="Times New Roman" w:cs="Times New Roman"/>
          <w:sz w:val="24"/>
          <w:szCs w:val="24"/>
        </w:rPr>
        <w:t xml:space="preserve"> хранения которых истекли.</w:t>
      </w:r>
      <w:r w:rsidRPr="00B53DCE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0A44BD" w:rsidRPr="00E045F6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lastRenderedPageBreak/>
        <w:t>7.3.5</w:t>
      </w:r>
      <w:r w:rsidRPr="00B53DCE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B53DCE">
        <w:rPr>
          <w:rFonts w:ascii="Times New Roman" w:hAnsi="Times New Roman" w:cs="Times New Roman"/>
          <w:sz w:val="24"/>
          <w:szCs w:val="24"/>
        </w:rPr>
        <w:t xml:space="preserve"> По результатам экспертизы ценности документов составляются описи дел постоянного </w:t>
      </w:r>
      <w:r w:rsidRPr="00E045F6">
        <w:rPr>
          <w:rFonts w:ascii="Times New Roman" w:hAnsi="Times New Roman" w:cs="Times New Roman"/>
          <w:sz w:val="24"/>
          <w:szCs w:val="24"/>
        </w:rPr>
        <w:t xml:space="preserve">хранения и акты о выделении дел к уничтожению документов, не подлежащих хранению </w:t>
      </w:r>
      <w:r w:rsidRPr="00E045F6">
        <w:rPr>
          <w:rFonts w:ascii="Times New Roman" w:hAnsi="Times New Roman" w:cs="Times New Roman"/>
          <w:b/>
          <w:sz w:val="24"/>
          <w:szCs w:val="24"/>
        </w:rPr>
        <w:t>(</w:t>
      </w:r>
      <w:r w:rsidRPr="00E045F6">
        <w:rPr>
          <w:rStyle w:val="ae"/>
          <w:rFonts w:ascii="Times New Roman" w:eastAsia="Calibri" w:hAnsi="Times New Roman" w:cs="Times New Roman"/>
          <w:b w:val="0"/>
          <w:color w:val="auto"/>
          <w:sz w:val="24"/>
          <w:szCs w:val="24"/>
        </w:rPr>
        <w:t>Прил</w:t>
      </w:r>
      <w:r w:rsidR="00AD6978" w:rsidRPr="00E045F6">
        <w:rPr>
          <w:rStyle w:val="ae"/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ожения № </w:t>
      </w:r>
      <w:r w:rsidRPr="00E045F6">
        <w:rPr>
          <w:rStyle w:val="ae"/>
          <w:rFonts w:ascii="Times New Roman" w:eastAsia="Calibri" w:hAnsi="Times New Roman" w:cs="Times New Roman"/>
          <w:b w:val="0"/>
          <w:color w:val="auto"/>
          <w:sz w:val="24"/>
          <w:szCs w:val="24"/>
        </w:rPr>
        <w:t>5).</w:t>
      </w:r>
    </w:p>
    <w:p w:rsidR="000A44BD" w:rsidRPr="00E045F6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5F6">
        <w:rPr>
          <w:rStyle w:val="af"/>
          <w:rFonts w:ascii="Times New Roman" w:hAnsi="Times New Roman"/>
          <w:b/>
          <w:bCs/>
          <w:sz w:val="24"/>
          <w:szCs w:val="24"/>
        </w:rPr>
        <w:t>7.3.6.</w:t>
      </w:r>
      <w:r w:rsidRPr="00E045F6">
        <w:rPr>
          <w:rFonts w:ascii="Times New Roman" w:hAnsi="Times New Roman" w:cs="Times New Roman"/>
          <w:sz w:val="24"/>
          <w:szCs w:val="24"/>
        </w:rPr>
        <w:t> По завершении делопроизводственного года дела Думы подлежат оформлению в соответствии с правилами оформления дел и подготовки дел к передаче на архивное хранение.</w:t>
      </w:r>
    </w:p>
    <w:p w:rsidR="000A44BD" w:rsidRPr="00E045F6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5F6">
        <w:rPr>
          <w:rStyle w:val="af"/>
          <w:rFonts w:ascii="Times New Roman" w:hAnsi="Times New Roman"/>
          <w:b/>
          <w:bCs/>
          <w:sz w:val="24"/>
          <w:szCs w:val="24"/>
        </w:rPr>
        <w:t> 7.3.7.</w:t>
      </w:r>
      <w:r w:rsidRPr="00E045F6">
        <w:rPr>
          <w:rFonts w:ascii="Times New Roman" w:hAnsi="Times New Roman" w:cs="Times New Roman"/>
          <w:sz w:val="24"/>
          <w:szCs w:val="24"/>
        </w:rPr>
        <w:t> Оформление дел проводится специалистом по делопроизводству по месту формирования документов в дела.</w:t>
      </w:r>
    </w:p>
    <w:p w:rsidR="000A44BD" w:rsidRPr="00E045F6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5F6">
        <w:rPr>
          <w:rStyle w:val="af"/>
          <w:rFonts w:ascii="Times New Roman" w:hAnsi="Times New Roman"/>
          <w:b/>
          <w:bCs/>
          <w:caps w:val="0"/>
          <w:sz w:val="24"/>
          <w:szCs w:val="24"/>
        </w:rPr>
        <w:t>7.3.8.</w:t>
      </w:r>
      <w:r w:rsidRPr="00E045F6">
        <w:rPr>
          <w:rFonts w:ascii="Times New Roman" w:hAnsi="Times New Roman" w:cs="Times New Roman"/>
          <w:sz w:val="24"/>
          <w:szCs w:val="24"/>
        </w:rPr>
        <w:t> </w:t>
      </w:r>
      <w:r w:rsidRPr="00E045F6">
        <w:rPr>
          <w:rStyle w:val="af"/>
          <w:rFonts w:ascii="Times New Roman" w:hAnsi="Times New Roman"/>
          <w:b/>
          <w:bCs/>
          <w:caps w:val="0"/>
          <w:sz w:val="24"/>
          <w:szCs w:val="24"/>
        </w:rPr>
        <w:t>Полное оформление дела предусматривает</w:t>
      </w:r>
      <w:r w:rsidRPr="00E045F6">
        <w:rPr>
          <w:rFonts w:ascii="Times New Roman" w:hAnsi="Times New Roman" w:cs="Times New Roman"/>
          <w:sz w:val="24"/>
          <w:szCs w:val="24"/>
        </w:rPr>
        <w:t>:</w:t>
      </w:r>
    </w:p>
    <w:p w:rsidR="000A44BD" w:rsidRPr="00E045F6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5F6">
        <w:rPr>
          <w:rFonts w:ascii="Times New Roman" w:hAnsi="Times New Roman" w:cs="Times New Roman"/>
          <w:sz w:val="24"/>
          <w:szCs w:val="24"/>
        </w:rPr>
        <w:t>оформление реквизитов обложки дела по установленной форме</w:t>
      </w:r>
      <w:r w:rsidRPr="00E045F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045F6">
        <w:rPr>
          <w:rStyle w:val="ae"/>
          <w:rFonts w:ascii="Times New Roman" w:eastAsia="Calibri" w:hAnsi="Times New Roman" w:cs="Times New Roman"/>
          <w:color w:val="auto"/>
          <w:sz w:val="24"/>
          <w:szCs w:val="24"/>
        </w:rPr>
        <w:t>(</w:t>
      </w:r>
      <w:r w:rsidR="00E045F6" w:rsidRPr="00E045F6">
        <w:rPr>
          <w:rStyle w:val="ae"/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Приложение № </w:t>
      </w:r>
      <w:r w:rsidRPr="00E045F6">
        <w:rPr>
          <w:rStyle w:val="ae"/>
          <w:rFonts w:ascii="Times New Roman" w:eastAsia="Calibri" w:hAnsi="Times New Roman" w:cs="Times New Roman"/>
          <w:b w:val="0"/>
          <w:color w:val="auto"/>
          <w:sz w:val="24"/>
          <w:szCs w:val="24"/>
        </w:rPr>
        <w:t>6)</w:t>
      </w:r>
      <w:r w:rsidRPr="00E045F6">
        <w:rPr>
          <w:rFonts w:ascii="Times New Roman" w:hAnsi="Times New Roman" w:cs="Times New Roman"/>
          <w:b/>
          <w:sz w:val="24"/>
          <w:szCs w:val="24"/>
        </w:rPr>
        <w:t>;</w:t>
      </w:r>
    </w:p>
    <w:p w:rsidR="000A44BD" w:rsidRPr="00B53DCE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Fonts w:ascii="Times New Roman" w:hAnsi="Times New Roman" w:cs="Times New Roman"/>
          <w:sz w:val="24"/>
          <w:szCs w:val="24"/>
        </w:rPr>
        <w:t>нумерацию листов в деле и составление листа-заверителя дела;</w:t>
      </w:r>
    </w:p>
    <w:p w:rsidR="000A44BD" w:rsidRPr="00B53DCE" w:rsidRDefault="000A44BD" w:rsidP="00D93F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Fonts w:ascii="Times New Roman" w:hAnsi="Times New Roman" w:cs="Times New Roman"/>
          <w:sz w:val="24"/>
          <w:szCs w:val="24"/>
        </w:rPr>
        <w:t>            составление в необходимых случаях внутренней описи документов дела;</w:t>
      </w:r>
    </w:p>
    <w:p w:rsidR="000A44BD" w:rsidRPr="00B53DCE" w:rsidRDefault="000A44BD" w:rsidP="00D93F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Fonts w:ascii="Times New Roman" w:hAnsi="Times New Roman" w:cs="Times New Roman"/>
          <w:sz w:val="24"/>
          <w:szCs w:val="24"/>
        </w:rPr>
        <w:t>            подшивку и переплет дела;</w:t>
      </w:r>
    </w:p>
    <w:p w:rsidR="000A44BD" w:rsidRPr="00B53DCE" w:rsidRDefault="000A44BD" w:rsidP="00D93F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Fonts w:ascii="Times New Roman" w:hAnsi="Times New Roman" w:cs="Times New Roman"/>
          <w:sz w:val="24"/>
          <w:szCs w:val="24"/>
        </w:rPr>
        <w:t>            внесение необходимых уточнений в реквизиты обложки дела.</w:t>
      </w:r>
    </w:p>
    <w:p w:rsidR="000A44BD" w:rsidRPr="00B53DCE" w:rsidRDefault="000A44BD" w:rsidP="00D93F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Fonts w:ascii="Times New Roman" w:hAnsi="Times New Roman" w:cs="Times New Roman"/>
          <w:sz w:val="24"/>
          <w:szCs w:val="24"/>
        </w:rPr>
        <w:t>           </w:t>
      </w:r>
      <w:r w:rsidRPr="00B53D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7.3.9</w:t>
      </w:r>
      <w:r w:rsidRPr="00B53DCE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 </w:t>
      </w:r>
      <w:r w:rsidRPr="00B53DCE">
        <w:rPr>
          <w:rFonts w:ascii="Times New Roman" w:hAnsi="Times New Roman" w:cs="Times New Roman"/>
          <w:sz w:val="24"/>
          <w:szCs w:val="24"/>
        </w:rPr>
        <w:t>При оформлении дел и подготовке дел к передаче на архивное хранение используются следующие правила:</w:t>
      </w:r>
    </w:p>
    <w:p w:rsidR="000A44BD" w:rsidRPr="00B53DCE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Fonts w:ascii="Times New Roman" w:hAnsi="Times New Roman" w:cs="Times New Roman"/>
          <w:sz w:val="24"/>
          <w:szCs w:val="24"/>
        </w:rPr>
        <w:t>обложка (титульный лист) дела постоянного, временного (свыше 10 лет) хранения и по личному составу оформляется по установленной форме;</w:t>
      </w:r>
    </w:p>
    <w:p w:rsidR="000A44BD" w:rsidRPr="00B53DCE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Fonts w:ascii="Times New Roman" w:hAnsi="Times New Roman" w:cs="Times New Roman"/>
          <w:sz w:val="24"/>
          <w:szCs w:val="24"/>
        </w:rPr>
        <w:t>надписи на обложках дел (томов) следует выполнять чернилами, разборчиво, без сокращений;</w:t>
      </w:r>
    </w:p>
    <w:p w:rsidR="000A44BD" w:rsidRPr="00B53DCE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Fonts w:ascii="Times New Roman" w:hAnsi="Times New Roman" w:cs="Times New Roman"/>
          <w:sz w:val="24"/>
          <w:szCs w:val="24"/>
        </w:rPr>
        <w:t>если на обложку наклеивается титульный лист, изготовленный типографским способом, то надписи на нем можно печатать;</w:t>
      </w:r>
    </w:p>
    <w:p w:rsidR="000A44BD" w:rsidRPr="00B53DCE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Fonts w:ascii="Times New Roman" w:hAnsi="Times New Roman" w:cs="Times New Roman"/>
          <w:sz w:val="24"/>
          <w:szCs w:val="24"/>
        </w:rPr>
        <w:t>на обложке дела указываются реквизиты: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Думы</w:t>
      </w:r>
      <w:r w:rsidRPr="00B53DCE">
        <w:rPr>
          <w:rFonts w:ascii="Times New Roman" w:hAnsi="Times New Roman" w:cs="Times New Roman"/>
          <w:sz w:val="24"/>
          <w:szCs w:val="24"/>
        </w:rPr>
        <w:t>, номер (индекс) дела, заголовок дела; дата дела (тома, части); количество листов в деле; срок хранения дела и номер статьи по перечню; архивный шифр дела (после включения дела в сводную опись).</w:t>
      </w:r>
    </w:p>
    <w:p w:rsidR="000A44BD" w:rsidRPr="00B53DCE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Fonts w:ascii="Times New Roman" w:hAnsi="Times New Roman" w:cs="Times New Roman"/>
          <w:sz w:val="24"/>
          <w:szCs w:val="24"/>
        </w:rPr>
        <w:t>Реквизиты, проставляемые на обложке (титульном листе) дела, оформляются следующим образом:</w:t>
      </w:r>
    </w:p>
    <w:p w:rsidR="000A44BD" w:rsidRPr="00B53DCE" w:rsidRDefault="002842B7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Н</w:t>
      </w:r>
      <w:r w:rsidRPr="00B53DCE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 xml:space="preserve">аименование </w:t>
      </w: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Думы</w:t>
      </w:r>
      <w:r w:rsidRPr="00B53DCE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="000A44BD" w:rsidRPr="00B53DCE">
        <w:rPr>
          <w:rStyle w:val="af"/>
          <w:rFonts w:ascii="Times New Roman" w:hAnsi="Times New Roman"/>
          <w:color w:val="000000"/>
          <w:sz w:val="24"/>
          <w:szCs w:val="24"/>
        </w:rPr>
        <w:t>-</w:t>
      </w:r>
      <w:r w:rsidR="000A44BD" w:rsidRPr="00B53DCE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0A44BD" w:rsidRPr="00B53DCE">
        <w:rPr>
          <w:rFonts w:ascii="Times New Roman" w:hAnsi="Times New Roman" w:cs="Times New Roman"/>
          <w:sz w:val="24"/>
          <w:szCs w:val="24"/>
        </w:rPr>
        <w:t xml:space="preserve">указывается полностью, в именительном падеже, с указанием официально принятого сокращенного наименования, которое указывается в скобках после полного наименования. </w:t>
      </w:r>
    </w:p>
    <w:p w:rsidR="000A44BD" w:rsidRPr="00B53DCE" w:rsidRDefault="002842B7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Н</w:t>
      </w:r>
      <w:r w:rsidRPr="00B53DCE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омер (индекс) дела</w:t>
      </w:r>
      <w:r w:rsidRPr="00B53DC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0A44BD" w:rsidRPr="00B53DCE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0A44BD" w:rsidRPr="00B53D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A44BD" w:rsidRPr="00B53DCE">
        <w:rPr>
          <w:rFonts w:ascii="Times New Roman" w:hAnsi="Times New Roman" w:cs="Times New Roman"/>
          <w:sz w:val="24"/>
          <w:szCs w:val="24"/>
        </w:rPr>
        <w:t xml:space="preserve">проставляется цифровое обозначение (индекс) дела по номенклатуре дел; </w:t>
      </w:r>
    </w:p>
    <w:p w:rsidR="000A44BD" w:rsidRPr="00B53DCE" w:rsidRDefault="002842B7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З</w:t>
      </w:r>
      <w:r w:rsidRPr="00B53DCE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аголовок (наименование) дела</w:t>
      </w:r>
      <w:r w:rsidRPr="00B53DCE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proofErr w:type="gramStart"/>
      <w:r w:rsidR="000A44BD" w:rsidRPr="00B53DC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0A44BD" w:rsidRPr="00B53DCE">
        <w:rPr>
          <w:rFonts w:ascii="Times New Roman" w:hAnsi="Times New Roman" w:cs="Times New Roman"/>
          <w:sz w:val="24"/>
          <w:szCs w:val="24"/>
        </w:rPr>
        <w:t xml:space="preserve">ереносится из номенклатуры дел, согласованной с </w:t>
      </w:r>
      <w:r w:rsidR="000A44BD" w:rsidRPr="002842B7"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ПК.</w:t>
      </w:r>
    </w:p>
    <w:p w:rsidR="000A44BD" w:rsidRPr="00B53DCE" w:rsidRDefault="002842B7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Д</w:t>
      </w:r>
      <w:r w:rsidRPr="00B53DCE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ата дела</w:t>
      </w:r>
      <w:r w:rsidRPr="00B53DCE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="000A44BD" w:rsidRPr="00B53DCE">
        <w:rPr>
          <w:rStyle w:val="af"/>
          <w:rFonts w:ascii="Times New Roman" w:hAnsi="Times New Roman"/>
          <w:color w:val="000000"/>
          <w:sz w:val="24"/>
          <w:szCs w:val="24"/>
        </w:rPr>
        <w:t>-</w:t>
      </w:r>
      <w:r w:rsidR="004C7F3D">
        <w:rPr>
          <w:rStyle w:val="af"/>
          <w:rFonts w:ascii="Times New Roman" w:hAnsi="Times New Roman"/>
          <w:color w:val="000000"/>
          <w:sz w:val="24"/>
          <w:szCs w:val="24"/>
        </w:rPr>
        <w:t xml:space="preserve"> </w:t>
      </w:r>
      <w:r w:rsidR="000A44BD" w:rsidRPr="00B53DCE">
        <w:rPr>
          <w:rFonts w:ascii="Times New Roman" w:hAnsi="Times New Roman" w:cs="Times New Roman"/>
          <w:sz w:val="24"/>
          <w:szCs w:val="24"/>
        </w:rPr>
        <w:t>указываются го</w:t>
      </w:r>
      <w:proofErr w:type="gramStart"/>
      <w:r w:rsidR="000A44BD" w:rsidRPr="00B53DCE">
        <w:rPr>
          <w:rFonts w:ascii="Times New Roman" w:hAnsi="Times New Roman" w:cs="Times New Roman"/>
          <w:sz w:val="24"/>
          <w:szCs w:val="24"/>
        </w:rPr>
        <w:t>д(</w:t>
      </w:r>
      <w:proofErr w:type="spellStart"/>
      <w:proofErr w:type="gramEnd"/>
      <w:r w:rsidR="000A44BD" w:rsidRPr="00B53DC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0A44BD" w:rsidRPr="00B53DCE">
        <w:rPr>
          <w:rFonts w:ascii="Times New Roman" w:hAnsi="Times New Roman" w:cs="Times New Roman"/>
          <w:sz w:val="24"/>
          <w:szCs w:val="24"/>
        </w:rPr>
        <w:t xml:space="preserve">) заведения и окончания дела в делопроизводстве. </w:t>
      </w:r>
    </w:p>
    <w:p w:rsidR="000A44BD" w:rsidRPr="00B53DCE" w:rsidRDefault="002842B7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К</w:t>
      </w:r>
      <w:r w:rsidRPr="00B53DCE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оличество пронумерованных в деле листов</w:t>
      </w:r>
      <w:r w:rsidRPr="00B53DC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0A44BD" w:rsidRPr="00B53DCE">
        <w:rPr>
          <w:rFonts w:ascii="Times New Roman" w:hAnsi="Times New Roman" w:cs="Times New Roman"/>
          <w:sz w:val="24"/>
          <w:szCs w:val="24"/>
        </w:rPr>
        <w:t>проставляется на обложке дела с листа - заверителя дела.</w:t>
      </w:r>
    </w:p>
    <w:p w:rsidR="000A44BD" w:rsidRPr="00823C95" w:rsidRDefault="00823C95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7.3.10</w:t>
      </w:r>
      <w:r w:rsidR="000A44BD" w:rsidRPr="00B53DCE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0A44BD" w:rsidRPr="00B53DCE">
        <w:rPr>
          <w:rFonts w:ascii="Times New Roman" w:hAnsi="Times New Roman" w:cs="Times New Roman"/>
          <w:sz w:val="24"/>
          <w:szCs w:val="24"/>
        </w:rPr>
        <w:t> </w:t>
      </w:r>
      <w:r w:rsidR="000A44BD" w:rsidRPr="00823C95">
        <w:rPr>
          <w:rStyle w:val="ae"/>
          <w:rFonts w:ascii="Times New Roman" w:eastAsia="Calibri" w:hAnsi="Times New Roman" w:cs="Times New Roman"/>
          <w:b w:val="0"/>
          <w:color w:val="000000"/>
          <w:sz w:val="24"/>
          <w:szCs w:val="24"/>
        </w:rPr>
        <w:t>Документы в делах постоянного хранения</w:t>
      </w:r>
      <w:r w:rsidR="000A44BD" w:rsidRPr="00823C9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0A44BD" w:rsidRPr="00823C95">
        <w:rPr>
          <w:rStyle w:val="ae"/>
          <w:rFonts w:ascii="Times New Roman" w:eastAsia="Calibri" w:hAnsi="Times New Roman" w:cs="Times New Roman"/>
          <w:b w:val="0"/>
          <w:color w:val="000000"/>
          <w:sz w:val="24"/>
          <w:szCs w:val="24"/>
        </w:rPr>
        <w:t>подшиваются на четыре прокола</w:t>
      </w:r>
      <w:r w:rsidR="000A44BD" w:rsidRPr="00823C9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0A44BD" w:rsidRPr="00823C95">
        <w:rPr>
          <w:rFonts w:ascii="Times New Roman" w:hAnsi="Times New Roman" w:cs="Times New Roman"/>
          <w:sz w:val="24"/>
          <w:szCs w:val="24"/>
        </w:rPr>
        <w:t xml:space="preserve">прочными нитками в твердую обложку из картона или переплетаются с учетом возможности свободного чтения текста всех документов, дат, виз и резолюций на них. Текст не должен подходить к линии подшивки (переплета) ближе 2 см, а листы не должны выступать за края обложки. </w:t>
      </w:r>
    </w:p>
    <w:p w:rsidR="000A44BD" w:rsidRPr="00B53DCE" w:rsidRDefault="000A44BD" w:rsidP="00D93F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B53DCE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0A44BD" w:rsidRDefault="000A44BD" w:rsidP="00701F74">
      <w:pPr>
        <w:pStyle w:val="a4"/>
        <w:jc w:val="center"/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</w:pPr>
      <w:r w:rsidRPr="00B53DCE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7.4. Уничтожение документов и дел с истекшими сроками хранения</w:t>
      </w:r>
    </w:p>
    <w:p w:rsidR="00701F74" w:rsidRPr="00B53DCE" w:rsidRDefault="00701F74" w:rsidP="00701F7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A44BD" w:rsidRPr="00B53DCE" w:rsidRDefault="000A44BD" w:rsidP="00823C9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7.4.1.</w:t>
      </w:r>
      <w:r w:rsidRPr="00B53DCE">
        <w:rPr>
          <w:rFonts w:ascii="Times New Roman" w:hAnsi="Times New Roman" w:cs="Times New Roman"/>
          <w:sz w:val="24"/>
          <w:szCs w:val="24"/>
        </w:rPr>
        <w:t xml:space="preserve"> По результатам отбора документов к уничтожению, </w:t>
      </w:r>
      <w:proofErr w:type="gramStart"/>
      <w:r w:rsidRPr="00B53DCE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B53DCE">
        <w:rPr>
          <w:rFonts w:ascii="Times New Roman" w:hAnsi="Times New Roman" w:cs="Times New Roman"/>
          <w:sz w:val="24"/>
          <w:szCs w:val="24"/>
        </w:rPr>
        <w:t xml:space="preserve"> хранения которых истекли, за соответствующий период времени оформляется акт о выделении документов к уничтожению</w:t>
      </w:r>
      <w:r w:rsidR="00E045F6">
        <w:rPr>
          <w:rFonts w:ascii="Times New Roman" w:hAnsi="Times New Roman" w:cs="Times New Roman"/>
          <w:sz w:val="24"/>
          <w:szCs w:val="24"/>
        </w:rPr>
        <w:t xml:space="preserve"> (Приложение №7) </w:t>
      </w:r>
      <w:r w:rsidRPr="00B53DCE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A44BD" w:rsidRPr="00B53DCE" w:rsidRDefault="000A44BD" w:rsidP="00823C9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7.4.2.</w:t>
      </w:r>
      <w:r w:rsidRPr="00B53DCE">
        <w:rPr>
          <w:rFonts w:ascii="Times New Roman" w:hAnsi="Times New Roman" w:cs="Times New Roman"/>
          <w:sz w:val="24"/>
          <w:szCs w:val="24"/>
        </w:rPr>
        <w:t> Дела включаются в акт, если установленный для них срок хранения истек к 1 января года, в котором составлен акт (например, законченные в 2006 г. дела с 3-летним сроком хранения могут быть включены в акт, составленный не ранее 1 января 2010 г.);</w:t>
      </w:r>
    </w:p>
    <w:p w:rsidR="000A44BD" w:rsidRPr="00B53DCE" w:rsidRDefault="000A44BD" w:rsidP="00823C9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7.4.3.</w:t>
      </w:r>
      <w:r w:rsidRPr="00B53DCE">
        <w:rPr>
          <w:rFonts w:ascii="Times New Roman" w:hAnsi="Times New Roman" w:cs="Times New Roman"/>
          <w:sz w:val="24"/>
          <w:szCs w:val="24"/>
        </w:rPr>
        <w:t xml:space="preserve"> Отбор документов к уничтожению и составление акта о выделении документов к уничтожению производится после составления описей дел постоянного хранения за этот же </w:t>
      </w:r>
      <w:r w:rsidRPr="00B53DCE">
        <w:rPr>
          <w:rFonts w:ascii="Times New Roman" w:hAnsi="Times New Roman" w:cs="Times New Roman"/>
          <w:sz w:val="24"/>
          <w:szCs w:val="24"/>
        </w:rPr>
        <w:lastRenderedPageBreak/>
        <w:t>период (описи и акты могут рассматриваться на заседании экспер</w:t>
      </w:r>
      <w:r w:rsidR="00823C95">
        <w:rPr>
          <w:rFonts w:ascii="Times New Roman" w:hAnsi="Times New Roman" w:cs="Times New Roman"/>
          <w:sz w:val="24"/>
          <w:szCs w:val="24"/>
        </w:rPr>
        <w:t>тной комиссии (</w:t>
      </w:r>
      <w:proofErr w:type="gramStart"/>
      <w:r w:rsidR="00823C95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823C95">
        <w:rPr>
          <w:rFonts w:ascii="Times New Roman" w:hAnsi="Times New Roman" w:cs="Times New Roman"/>
          <w:sz w:val="24"/>
          <w:szCs w:val="24"/>
        </w:rPr>
        <w:t xml:space="preserve">) </w:t>
      </w:r>
      <w:r w:rsidRPr="00B53DCE">
        <w:rPr>
          <w:rFonts w:ascii="Times New Roman" w:hAnsi="Times New Roman" w:cs="Times New Roman"/>
          <w:sz w:val="24"/>
          <w:szCs w:val="24"/>
        </w:rPr>
        <w:t xml:space="preserve"> одновременно)</w:t>
      </w:r>
      <w:r w:rsidRPr="00B53DCE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23C95" w:rsidRDefault="00823C95" w:rsidP="00823C95">
      <w:pPr>
        <w:pStyle w:val="a4"/>
        <w:jc w:val="center"/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</w:pPr>
    </w:p>
    <w:p w:rsidR="000A44BD" w:rsidRDefault="000A44BD" w:rsidP="00823C95">
      <w:pPr>
        <w:pStyle w:val="a4"/>
        <w:jc w:val="center"/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</w:pPr>
      <w:r w:rsidRPr="00B53DCE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7.5. Передача дел на архивное хранение</w:t>
      </w:r>
    </w:p>
    <w:p w:rsidR="00701F74" w:rsidRPr="00B53DCE" w:rsidRDefault="00701F74" w:rsidP="00823C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A44BD" w:rsidRPr="00EF0778" w:rsidRDefault="000A44BD" w:rsidP="00EF077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78">
        <w:rPr>
          <w:rStyle w:val="af"/>
          <w:rFonts w:ascii="Times New Roman" w:hAnsi="Times New Roman"/>
          <w:b/>
          <w:bCs/>
          <w:sz w:val="24"/>
          <w:szCs w:val="24"/>
        </w:rPr>
        <w:t>7.5.1.</w:t>
      </w:r>
      <w:r w:rsidRPr="00EF0778">
        <w:rPr>
          <w:rFonts w:ascii="Times New Roman" w:hAnsi="Times New Roman" w:cs="Times New Roman"/>
          <w:sz w:val="24"/>
          <w:szCs w:val="24"/>
        </w:rPr>
        <w:t xml:space="preserve"> В </w:t>
      </w:r>
      <w:r w:rsidR="00EF0778" w:rsidRPr="00EF0778">
        <w:rPr>
          <w:rFonts w:ascii="Times New Roman" w:hAnsi="Times New Roman" w:cs="Times New Roman"/>
          <w:sz w:val="24"/>
          <w:szCs w:val="24"/>
        </w:rPr>
        <w:t xml:space="preserve">Архивный отдел управления правовой, кадровой и организационной работы администрации Зиминского районного муниципального образования </w:t>
      </w:r>
      <w:r w:rsidRPr="00EF0778">
        <w:rPr>
          <w:rFonts w:ascii="Times New Roman" w:hAnsi="Times New Roman" w:cs="Times New Roman"/>
          <w:sz w:val="24"/>
          <w:szCs w:val="24"/>
        </w:rPr>
        <w:t>передаются дела постоянного хранения.</w:t>
      </w:r>
    </w:p>
    <w:p w:rsidR="000A44BD" w:rsidRPr="00EF0778" w:rsidRDefault="000A44BD" w:rsidP="00823C9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78">
        <w:rPr>
          <w:rStyle w:val="af"/>
          <w:rFonts w:ascii="Times New Roman" w:hAnsi="Times New Roman"/>
          <w:b/>
          <w:bCs/>
          <w:sz w:val="24"/>
          <w:szCs w:val="24"/>
        </w:rPr>
        <w:t>7.5.2.</w:t>
      </w:r>
      <w:r w:rsidR="00EF0778" w:rsidRPr="00EF0778">
        <w:rPr>
          <w:rFonts w:ascii="Times New Roman" w:hAnsi="Times New Roman" w:cs="Times New Roman"/>
          <w:sz w:val="24"/>
          <w:szCs w:val="24"/>
        </w:rPr>
        <w:t> Передача документов в  Архивный отдел</w:t>
      </w:r>
      <w:r w:rsidRPr="00EF0778">
        <w:rPr>
          <w:rFonts w:ascii="Times New Roman" w:hAnsi="Times New Roman" w:cs="Times New Roman"/>
          <w:sz w:val="24"/>
          <w:szCs w:val="24"/>
        </w:rPr>
        <w:t xml:space="preserve"> производится по утвержденным описям дел.</w:t>
      </w:r>
    </w:p>
    <w:p w:rsidR="000A44BD" w:rsidRDefault="000A44BD" w:rsidP="00823C9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78">
        <w:rPr>
          <w:rStyle w:val="af"/>
          <w:rFonts w:ascii="Times New Roman" w:hAnsi="Times New Roman"/>
          <w:b/>
          <w:bCs/>
          <w:sz w:val="24"/>
          <w:szCs w:val="24"/>
        </w:rPr>
        <w:t>7.5.3.</w:t>
      </w:r>
      <w:r w:rsidRPr="00EF0778">
        <w:rPr>
          <w:rFonts w:ascii="Times New Roman" w:hAnsi="Times New Roman" w:cs="Times New Roman"/>
          <w:sz w:val="24"/>
          <w:szCs w:val="24"/>
        </w:rPr>
        <w:t xml:space="preserve">  Дела постоянного и временных (свыше 10 лет) сроков хранения, </w:t>
      </w:r>
      <w:r w:rsidR="00EF0778" w:rsidRPr="00EF0778">
        <w:rPr>
          <w:rFonts w:ascii="Times New Roman" w:hAnsi="Times New Roman" w:cs="Times New Roman"/>
          <w:sz w:val="24"/>
          <w:szCs w:val="24"/>
        </w:rPr>
        <w:t xml:space="preserve">передаются </w:t>
      </w:r>
      <w:r w:rsidRPr="00EF0778">
        <w:rPr>
          <w:rFonts w:ascii="Times New Roman" w:hAnsi="Times New Roman" w:cs="Times New Roman"/>
          <w:sz w:val="24"/>
          <w:szCs w:val="24"/>
        </w:rPr>
        <w:t xml:space="preserve"> не ранее, чем через год, и не позднее, чем через три года после завершения их в делопроизводстве.</w:t>
      </w:r>
    </w:p>
    <w:p w:rsidR="00701F74" w:rsidRDefault="00701F74" w:rsidP="00823C9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F74" w:rsidRPr="00EF0778" w:rsidRDefault="00701F74" w:rsidP="00823C9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4BD" w:rsidRPr="00EF0778" w:rsidRDefault="000A44BD" w:rsidP="000A44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0778">
        <w:rPr>
          <w:rStyle w:val="af"/>
          <w:rFonts w:ascii="Times New Roman" w:hAnsi="Times New Roman"/>
          <w:b/>
          <w:bCs/>
          <w:sz w:val="24"/>
          <w:szCs w:val="24"/>
        </w:rPr>
        <w:t> </w:t>
      </w:r>
    </w:p>
    <w:p w:rsidR="00701F74" w:rsidRPr="00701F74" w:rsidRDefault="000A44BD" w:rsidP="00701F74">
      <w:pPr>
        <w:tabs>
          <w:tab w:val="left" w:pos="915"/>
          <w:tab w:val="center" w:pos="4819"/>
        </w:tabs>
      </w:pPr>
      <w:r>
        <w:rPr>
          <w:rFonts w:ascii="Verdana" w:hAnsi="Verdana"/>
          <w:color w:val="000000"/>
          <w:sz w:val="17"/>
          <w:szCs w:val="17"/>
        </w:rPr>
        <w:t> </w:t>
      </w:r>
      <w:r w:rsidR="00701F74" w:rsidRPr="00701F74">
        <w:t>СОГЛАСОВАНО</w:t>
      </w:r>
    </w:p>
    <w:p w:rsidR="00701F74" w:rsidRPr="00701F74" w:rsidRDefault="00701F74" w:rsidP="00701F74">
      <w:pPr>
        <w:tabs>
          <w:tab w:val="left" w:pos="915"/>
          <w:tab w:val="center" w:pos="4819"/>
        </w:tabs>
      </w:pPr>
    </w:p>
    <w:p w:rsidR="00701F74" w:rsidRPr="00701F74" w:rsidRDefault="00701F74" w:rsidP="00701F74">
      <w:r w:rsidRPr="00701F74">
        <w:t xml:space="preserve">Протокол  ЭПК </w:t>
      </w:r>
      <w:proofErr w:type="gramStart"/>
      <w:r w:rsidRPr="00701F74">
        <w:t>архивного</w:t>
      </w:r>
      <w:proofErr w:type="gramEnd"/>
    </w:p>
    <w:p w:rsidR="00701F74" w:rsidRPr="00701F74" w:rsidRDefault="00701F74" w:rsidP="00701F74">
      <w:r w:rsidRPr="00701F74">
        <w:t xml:space="preserve">агентства Иркутской   области </w:t>
      </w:r>
    </w:p>
    <w:p w:rsidR="00701F74" w:rsidRPr="00701F74" w:rsidRDefault="00701F74" w:rsidP="00701F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F74">
        <w:rPr>
          <w:rFonts w:ascii="Times New Roman" w:hAnsi="Times New Roman" w:cs="Times New Roman"/>
          <w:sz w:val="24"/>
          <w:szCs w:val="24"/>
        </w:rPr>
        <w:t>от ___________ 2021 г. №____</w:t>
      </w:r>
    </w:p>
    <w:p w:rsidR="000A44BD" w:rsidRPr="00701F74" w:rsidRDefault="000A44BD" w:rsidP="000A44BD">
      <w:pPr>
        <w:pStyle w:val="afe"/>
        <w:jc w:val="both"/>
        <w:rPr>
          <w:rFonts w:ascii="Verdana" w:hAnsi="Verdana"/>
          <w:color w:val="000000"/>
        </w:rPr>
      </w:pPr>
    </w:p>
    <w:p w:rsidR="00BF71E5" w:rsidRDefault="000A44BD" w:rsidP="000A44BD">
      <w:pPr>
        <w:pStyle w:val="afe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BF71E5" w:rsidRDefault="00BF71E5" w:rsidP="000A44BD">
      <w:pPr>
        <w:pStyle w:val="afe"/>
        <w:jc w:val="both"/>
        <w:rPr>
          <w:rFonts w:ascii="Verdana" w:hAnsi="Verdana"/>
          <w:color w:val="000000"/>
          <w:sz w:val="17"/>
          <w:szCs w:val="17"/>
        </w:rPr>
      </w:pPr>
    </w:p>
    <w:p w:rsidR="00BF71E5" w:rsidRDefault="00BF71E5" w:rsidP="000A44BD">
      <w:pPr>
        <w:pStyle w:val="afe"/>
        <w:jc w:val="both"/>
        <w:rPr>
          <w:rFonts w:ascii="Verdana" w:hAnsi="Verdana"/>
          <w:color w:val="000000"/>
          <w:sz w:val="17"/>
          <w:szCs w:val="17"/>
        </w:rPr>
      </w:pPr>
    </w:p>
    <w:p w:rsidR="00701F74" w:rsidRDefault="00701F74" w:rsidP="006D1701">
      <w:pPr>
        <w:pStyle w:val="a4"/>
        <w:jc w:val="right"/>
        <w:rPr>
          <w:rFonts w:ascii="Verdana" w:hAnsi="Verdana"/>
          <w:color w:val="000000"/>
          <w:sz w:val="17"/>
          <w:szCs w:val="17"/>
        </w:rPr>
      </w:pPr>
    </w:p>
    <w:p w:rsidR="00701F74" w:rsidRDefault="00701F74" w:rsidP="006D1701">
      <w:pPr>
        <w:pStyle w:val="a4"/>
        <w:jc w:val="right"/>
        <w:rPr>
          <w:rFonts w:ascii="Verdana" w:hAnsi="Verdana"/>
          <w:color w:val="000000"/>
          <w:sz w:val="17"/>
          <w:szCs w:val="17"/>
        </w:rPr>
      </w:pPr>
    </w:p>
    <w:p w:rsidR="00701F74" w:rsidRDefault="00701F74" w:rsidP="006D1701">
      <w:pPr>
        <w:pStyle w:val="a4"/>
        <w:jc w:val="right"/>
        <w:rPr>
          <w:rFonts w:ascii="Verdana" w:hAnsi="Verdana"/>
          <w:color w:val="000000"/>
          <w:sz w:val="17"/>
          <w:szCs w:val="17"/>
        </w:rPr>
      </w:pPr>
    </w:p>
    <w:p w:rsidR="00701F74" w:rsidRDefault="00701F74" w:rsidP="006D1701">
      <w:pPr>
        <w:pStyle w:val="a4"/>
        <w:jc w:val="right"/>
        <w:rPr>
          <w:rFonts w:ascii="Verdana" w:hAnsi="Verdana"/>
          <w:color w:val="000000"/>
          <w:sz w:val="17"/>
          <w:szCs w:val="17"/>
        </w:rPr>
      </w:pPr>
    </w:p>
    <w:p w:rsidR="00701F74" w:rsidRDefault="00701F74" w:rsidP="006D1701">
      <w:pPr>
        <w:pStyle w:val="a4"/>
        <w:jc w:val="right"/>
        <w:rPr>
          <w:rFonts w:ascii="Verdana" w:hAnsi="Verdana"/>
          <w:color w:val="000000"/>
          <w:sz w:val="17"/>
          <w:szCs w:val="17"/>
        </w:rPr>
      </w:pPr>
    </w:p>
    <w:p w:rsidR="00701F74" w:rsidRDefault="00701F74" w:rsidP="006D1701">
      <w:pPr>
        <w:pStyle w:val="a4"/>
        <w:jc w:val="right"/>
        <w:rPr>
          <w:rFonts w:ascii="Verdana" w:hAnsi="Verdana"/>
          <w:color w:val="000000"/>
          <w:sz w:val="17"/>
          <w:szCs w:val="17"/>
        </w:rPr>
      </w:pPr>
    </w:p>
    <w:p w:rsidR="00701F74" w:rsidRDefault="00701F74" w:rsidP="006D1701">
      <w:pPr>
        <w:pStyle w:val="a4"/>
        <w:jc w:val="right"/>
        <w:rPr>
          <w:rFonts w:ascii="Verdana" w:hAnsi="Verdana"/>
          <w:color w:val="000000"/>
          <w:sz w:val="17"/>
          <w:szCs w:val="17"/>
        </w:rPr>
      </w:pPr>
    </w:p>
    <w:p w:rsidR="00701F74" w:rsidRDefault="00701F74" w:rsidP="006D1701">
      <w:pPr>
        <w:pStyle w:val="a4"/>
        <w:jc w:val="right"/>
        <w:rPr>
          <w:rFonts w:ascii="Verdana" w:hAnsi="Verdana"/>
          <w:color w:val="000000"/>
          <w:sz w:val="17"/>
          <w:szCs w:val="17"/>
        </w:rPr>
      </w:pPr>
    </w:p>
    <w:p w:rsidR="00701F74" w:rsidRDefault="00701F74" w:rsidP="006D1701">
      <w:pPr>
        <w:pStyle w:val="a4"/>
        <w:jc w:val="right"/>
        <w:rPr>
          <w:rFonts w:ascii="Verdana" w:hAnsi="Verdana"/>
          <w:color w:val="000000"/>
          <w:sz w:val="17"/>
          <w:szCs w:val="17"/>
        </w:rPr>
      </w:pPr>
    </w:p>
    <w:p w:rsidR="00701F74" w:rsidRDefault="00701F74" w:rsidP="006D1701">
      <w:pPr>
        <w:pStyle w:val="a4"/>
        <w:jc w:val="right"/>
        <w:rPr>
          <w:rFonts w:ascii="Verdana" w:hAnsi="Verdana"/>
          <w:color w:val="000000"/>
          <w:sz w:val="17"/>
          <w:szCs w:val="17"/>
        </w:rPr>
      </w:pPr>
    </w:p>
    <w:p w:rsidR="00701F74" w:rsidRDefault="00701F74" w:rsidP="006D1701">
      <w:pPr>
        <w:pStyle w:val="a4"/>
        <w:jc w:val="right"/>
        <w:rPr>
          <w:rFonts w:ascii="Verdana" w:hAnsi="Verdana"/>
          <w:color w:val="000000"/>
          <w:sz w:val="17"/>
          <w:szCs w:val="17"/>
        </w:rPr>
      </w:pPr>
    </w:p>
    <w:p w:rsidR="00701F74" w:rsidRDefault="00701F74" w:rsidP="006D1701">
      <w:pPr>
        <w:pStyle w:val="a4"/>
        <w:jc w:val="right"/>
        <w:rPr>
          <w:rFonts w:ascii="Verdana" w:hAnsi="Verdana"/>
          <w:color w:val="000000"/>
          <w:sz w:val="17"/>
          <w:szCs w:val="17"/>
        </w:rPr>
      </w:pPr>
    </w:p>
    <w:p w:rsidR="00701F74" w:rsidRDefault="00701F74" w:rsidP="006D1701">
      <w:pPr>
        <w:pStyle w:val="a4"/>
        <w:jc w:val="right"/>
        <w:rPr>
          <w:rFonts w:ascii="Verdana" w:hAnsi="Verdana"/>
          <w:color w:val="000000"/>
          <w:sz w:val="17"/>
          <w:szCs w:val="17"/>
        </w:rPr>
      </w:pPr>
    </w:p>
    <w:p w:rsidR="00701F74" w:rsidRDefault="00701F74" w:rsidP="006D1701">
      <w:pPr>
        <w:pStyle w:val="a4"/>
        <w:jc w:val="right"/>
        <w:rPr>
          <w:rFonts w:ascii="Verdana" w:hAnsi="Verdana"/>
          <w:color w:val="000000"/>
          <w:sz w:val="17"/>
          <w:szCs w:val="17"/>
        </w:rPr>
      </w:pPr>
    </w:p>
    <w:p w:rsidR="00701F74" w:rsidRDefault="00701F74" w:rsidP="006D1701">
      <w:pPr>
        <w:pStyle w:val="a4"/>
        <w:jc w:val="right"/>
        <w:rPr>
          <w:rFonts w:ascii="Verdana" w:hAnsi="Verdana"/>
          <w:color w:val="000000"/>
          <w:sz w:val="17"/>
          <w:szCs w:val="17"/>
        </w:rPr>
      </w:pPr>
    </w:p>
    <w:p w:rsidR="00701F74" w:rsidRDefault="00701F74" w:rsidP="006D1701">
      <w:pPr>
        <w:pStyle w:val="a4"/>
        <w:jc w:val="right"/>
        <w:rPr>
          <w:rFonts w:ascii="Verdana" w:hAnsi="Verdana"/>
          <w:color w:val="000000"/>
          <w:sz w:val="17"/>
          <w:szCs w:val="17"/>
        </w:rPr>
      </w:pPr>
    </w:p>
    <w:p w:rsidR="00701F74" w:rsidRDefault="00701F74" w:rsidP="006D1701">
      <w:pPr>
        <w:pStyle w:val="a4"/>
        <w:jc w:val="right"/>
        <w:rPr>
          <w:rFonts w:ascii="Verdana" w:hAnsi="Verdana"/>
          <w:color w:val="000000"/>
          <w:sz w:val="17"/>
          <w:szCs w:val="17"/>
        </w:rPr>
      </w:pPr>
    </w:p>
    <w:p w:rsidR="00701F74" w:rsidRDefault="00701F74" w:rsidP="006D1701">
      <w:pPr>
        <w:pStyle w:val="a4"/>
        <w:jc w:val="right"/>
        <w:rPr>
          <w:rFonts w:ascii="Verdana" w:hAnsi="Verdana"/>
          <w:color w:val="000000"/>
          <w:sz w:val="17"/>
          <w:szCs w:val="17"/>
        </w:rPr>
      </w:pPr>
    </w:p>
    <w:p w:rsidR="00701F74" w:rsidRDefault="00701F74" w:rsidP="006D1701">
      <w:pPr>
        <w:pStyle w:val="a4"/>
        <w:jc w:val="right"/>
        <w:rPr>
          <w:rFonts w:ascii="Verdana" w:hAnsi="Verdana"/>
          <w:color w:val="000000"/>
          <w:sz w:val="17"/>
          <w:szCs w:val="17"/>
        </w:rPr>
      </w:pPr>
    </w:p>
    <w:p w:rsidR="00701F74" w:rsidRDefault="00701F74" w:rsidP="006D1701">
      <w:pPr>
        <w:pStyle w:val="a4"/>
        <w:jc w:val="right"/>
        <w:rPr>
          <w:rFonts w:ascii="Verdana" w:hAnsi="Verdana"/>
          <w:color w:val="000000"/>
          <w:sz w:val="17"/>
          <w:szCs w:val="17"/>
        </w:rPr>
      </w:pPr>
    </w:p>
    <w:p w:rsidR="00701F74" w:rsidRDefault="00701F74" w:rsidP="006D1701">
      <w:pPr>
        <w:pStyle w:val="a4"/>
        <w:jc w:val="right"/>
        <w:rPr>
          <w:rFonts w:ascii="Verdana" w:hAnsi="Verdana"/>
          <w:color w:val="000000"/>
          <w:sz w:val="17"/>
          <w:szCs w:val="17"/>
        </w:rPr>
      </w:pPr>
    </w:p>
    <w:p w:rsidR="00701F74" w:rsidRDefault="00701F74" w:rsidP="006D1701">
      <w:pPr>
        <w:pStyle w:val="a4"/>
        <w:jc w:val="right"/>
        <w:rPr>
          <w:rFonts w:ascii="Verdana" w:hAnsi="Verdana"/>
          <w:color w:val="000000"/>
          <w:sz w:val="17"/>
          <w:szCs w:val="17"/>
        </w:rPr>
      </w:pPr>
    </w:p>
    <w:p w:rsidR="00701F74" w:rsidRDefault="00701F74" w:rsidP="006D1701">
      <w:pPr>
        <w:pStyle w:val="a4"/>
        <w:jc w:val="right"/>
        <w:rPr>
          <w:rFonts w:ascii="Verdana" w:hAnsi="Verdana"/>
          <w:color w:val="000000"/>
          <w:sz w:val="17"/>
          <w:szCs w:val="17"/>
        </w:rPr>
      </w:pPr>
    </w:p>
    <w:p w:rsidR="00701F74" w:rsidRDefault="00701F74" w:rsidP="006D1701">
      <w:pPr>
        <w:pStyle w:val="a4"/>
        <w:jc w:val="right"/>
        <w:rPr>
          <w:rFonts w:ascii="Verdana" w:hAnsi="Verdana"/>
          <w:color w:val="000000"/>
          <w:sz w:val="17"/>
          <w:szCs w:val="17"/>
        </w:rPr>
      </w:pPr>
    </w:p>
    <w:p w:rsidR="00701F74" w:rsidRDefault="00701F74" w:rsidP="006D1701">
      <w:pPr>
        <w:pStyle w:val="a4"/>
        <w:jc w:val="right"/>
        <w:rPr>
          <w:rFonts w:ascii="Verdana" w:hAnsi="Verdana"/>
          <w:color w:val="000000"/>
          <w:sz w:val="17"/>
          <w:szCs w:val="17"/>
        </w:rPr>
      </w:pPr>
    </w:p>
    <w:p w:rsidR="00701F74" w:rsidRDefault="00701F74" w:rsidP="006D1701">
      <w:pPr>
        <w:pStyle w:val="a4"/>
        <w:jc w:val="right"/>
        <w:rPr>
          <w:rFonts w:ascii="Verdana" w:hAnsi="Verdana"/>
          <w:color w:val="000000"/>
          <w:sz w:val="17"/>
          <w:szCs w:val="17"/>
        </w:rPr>
      </w:pPr>
    </w:p>
    <w:p w:rsidR="00701F74" w:rsidRDefault="00701F74" w:rsidP="006D1701">
      <w:pPr>
        <w:pStyle w:val="a4"/>
        <w:jc w:val="right"/>
        <w:rPr>
          <w:rFonts w:ascii="Verdana" w:hAnsi="Verdana"/>
          <w:color w:val="000000"/>
          <w:sz w:val="17"/>
          <w:szCs w:val="17"/>
        </w:rPr>
      </w:pPr>
    </w:p>
    <w:p w:rsidR="00701F74" w:rsidRDefault="00701F74" w:rsidP="006D1701">
      <w:pPr>
        <w:pStyle w:val="a4"/>
        <w:jc w:val="right"/>
        <w:rPr>
          <w:rFonts w:ascii="Verdana" w:hAnsi="Verdana"/>
          <w:color w:val="000000"/>
          <w:sz w:val="17"/>
          <w:szCs w:val="17"/>
        </w:rPr>
      </w:pPr>
    </w:p>
    <w:p w:rsidR="00701F74" w:rsidRDefault="00701F74" w:rsidP="006D1701">
      <w:pPr>
        <w:pStyle w:val="a4"/>
        <w:jc w:val="right"/>
        <w:rPr>
          <w:rFonts w:ascii="Verdana" w:hAnsi="Verdana"/>
          <w:color w:val="000000"/>
          <w:sz w:val="17"/>
          <w:szCs w:val="17"/>
        </w:rPr>
      </w:pPr>
    </w:p>
    <w:p w:rsidR="00701F74" w:rsidRDefault="00701F74" w:rsidP="006D1701">
      <w:pPr>
        <w:pStyle w:val="a4"/>
        <w:jc w:val="right"/>
        <w:rPr>
          <w:rFonts w:ascii="Verdana" w:hAnsi="Verdana"/>
          <w:color w:val="000000"/>
          <w:sz w:val="17"/>
          <w:szCs w:val="17"/>
        </w:rPr>
      </w:pPr>
    </w:p>
    <w:p w:rsidR="002B66D9" w:rsidRDefault="006D1701" w:rsidP="006D1701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 w:rsidRPr="00BF71E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B66D9" w:rsidRDefault="002B66D9" w:rsidP="006D1701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1701" w:rsidRPr="00BF71E5" w:rsidRDefault="006D1701" w:rsidP="006D170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F71E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6D1701" w:rsidRPr="00BF71E5" w:rsidRDefault="006D1701" w:rsidP="006D170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F71E5">
        <w:rPr>
          <w:rFonts w:ascii="Times New Roman" w:hAnsi="Times New Roman" w:cs="Times New Roman"/>
          <w:sz w:val="24"/>
          <w:szCs w:val="24"/>
        </w:rPr>
        <w:t xml:space="preserve">к Инструкции по делопроизводству в Думе </w:t>
      </w:r>
    </w:p>
    <w:p w:rsidR="006D1701" w:rsidRPr="00BF71E5" w:rsidRDefault="00892EA5" w:rsidP="006D1701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Кимильтейского</w:t>
      </w:r>
      <w:r w:rsidR="006D1701" w:rsidRPr="00BF71E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D1701" w:rsidRPr="00EF0778" w:rsidRDefault="006D1701" w:rsidP="006D1701">
      <w:pPr>
        <w:pStyle w:val="afe"/>
        <w:jc w:val="both"/>
        <w:rPr>
          <w:rFonts w:ascii="Verdana" w:hAnsi="Verdana"/>
          <w:color w:val="000000"/>
          <w:sz w:val="17"/>
          <w:szCs w:val="17"/>
        </w:rPr>
      </w:pPr>
    </w:p>
    <w:p w:rsidR="006D1701" w:rsidRPr="00EF0778" w:rsidRDefault="006D1701" w:rsidP="006D170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F077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D1701" w:rsidRPr="00EF0778" w:rsidRDefault="006D1701" w:rsidP="006D1701">
      <w:pPr>
        <w:pStyle w:val="a4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F0778">
        <w:rPr>
          <w:rFonts w:ascii="Times New Roman" w:hAnsi="Times New Roman" w:cs="Times New Roman"/>
          <w:iCs/>
          <w:sz w:val="28"/>
          <w:szCs w:val="28"/>
        </w:rPr>
        <w:t>Иркутская область</w:t>
      </w:r>
    </w:p>
    <w:p w:rsidR="006D1701" w:rsidRPr="00EF0778" w:rsidRDefault="006D1701" w:rsidP="006D1701">
      <w:pPr>
        <w:pStyle w:val="a4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F0778">
        <w:rPr>
          <w:rFonts w:ascii="Times New Roman" w:hAnsi="Times New Roman" w:cs="Times New Roman"/>
          <w:iCs/>
          <w:sz w:val="28"/>
          <w:szCs w:val="28"/>
        </w:rPr>
        <w:t>Зиминский район</w:t>
      </w:r>
    </w:p>
    <w:p w:rsidR="006D1701" w:rsidRPr="00EF0778" w:rsidRDefault="00892EA5" w:rsidP="006D1701">
      <w:pPr>
        <w:pStyle w:val="a4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Кимильтейское</w:t>
      </w:r>
      <w:r w:rsidR="006D1701" w:rsidRPr="00EF0778">
        <w:rPr>
          <w:rFonts w:ascii="Times New Roman" w:hAnsi="Times New Roman" w:cs="Times New Roman"/>
          <w:iCs/>
          <w:sz w:val="28"/>
          <w:szCs w:val="28"/>
        </w:rPr>
        <w:t xml:space="preserve"> муниципальное образование</w:t>
      </w:r>
    </w:p>
    <w:p w:rsidR="006D1701" w:rsidRPr="00EF0778" w:rsidRDefault="006D1701" w:rsidP="006D1701">
      <w:pPr>
        <w:pStyle w:val="a4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D1701" w:rsidRPr="00122F71" w:rsidRDefault="006D1701" w:rsidP="006D1701">
      <w:pPr>
        <w:jc w:val="center"/>
        <w:rPr>
          <w:iCs/>
          <w:sz w:val="28"/>
          <w:szCs w:val="28"/>
        </w:rPr>
      </w:pPr>
      <w:r w:rsidRPr="00122F71">
        <w:rPr>
          <w:iCs/>
          <w:sz w:val="28"/>
          <w:szCs w:val="28"/>
        </w:rPr>
        <w:t xml:space="preserve">Дума </w:t>
      </w:r>
    </w:p>
    <w:p w:rsidR="006D1701" w:rsidRPr="00122F71" w:rsidRDefault="006D1701" w:rsidP="006D1701">
      <w:pPr>
        <w:jc w:val="center"/>
        <w:rPr>
          <w:iCs/>
          <w:sz w:val="28"/>
          <w:szCs w:val="28"/>
        </w:rPr>
      </w:pPr>
    </w:p>
    <w:p w:rsidR="006D1701" w:rsidRPr="00AF17A5" w:rsidRDefault="006D1701" w:rsidP="006D1701">
      <w:pPr>
        <w:jc w:val="center"/>
        <w:rPr>
          <w:b/>
          <w:iCs/>
          <w:sz w:val="28"/>
          <w:szCs w:val="28"/>
        </w:rPr>
      </w:pPr>
      <w:proofErr w:type="gramStart"/>
      <w:r w:rsidRPr="00AF17A5">
        <w:rPr>
          <w:b/>
          <w:iCs/>
          <w:sz w:val="28"/>
          <w:szCs w:val="28"/>
        </w:rPr>
        <w:t>Р</w:t>
      </w:r>
      <w:proofErr w:type="gramEnd"/>
      <w:r>
        <w:rPr>
          <w:b/>
          <w:iCs/>
          <w:sz w:val="28"/>
          <w:szCs w:val="28"/>
        </w:rPr>
        <w:t xml:space="preserve"> </w:t>
      </w:r>
      <w:r w:rsidRPr="00AF17A5">
        <w:rPr>
          <w:b/>
          <w:iCs/>
          <w:sz w:val="28"/>
          <w:szCs w:val="28"/>
        </w:rPr>
        <w:t>Е</w:t>
      </w:r>
      <w:r>
        <w:rPr>
          <w:b/>
          <w:iCs/>
          <w:sz w:val="28"/>
          <w:szCs w:val="28"/>
        </w:rPr>
        <w:t xml:space="preserve"> </w:t>
      </w:r>
      <w:r w:rsidRPr="00AF17A5">
        <w:rPr>
          <w:b/>
          <w:iCs/>
          <w:sz w:val="28"/>
          <w:szCs w:val="28"/>
        </w:rPr>
        <w:t>Ш</w:t>
      </w:r>
      <w:r>
        <w:rPr>
          <w:b/>
          <w:iCs/>
          <w:sz w:val="28"/>
          <w:szCs w:val="28"/>
        </w:rPr>
        <w:t xml:space="preserve"> </w:t>
      </w:r>
      <w:r w:rsidRPr="00AF17A5">
        <w:rPr>
          <w:b/>
          <w:iCs/>
          <w:sz w:val="28"/>
          <w:szCs w:val="28"/>
        </w:rPr>
        <w:t>Е</w:t>
      </w:r>
      <w:r>
        <w:rPr>
          <w:b/>
          <w:iCs/>
          <w:sz w:val="28"/>
          <w:szCs w:val="28"/>
        </w:rPr>
        <w:t xml:space="preserve"> </w:t>
      </w:r>
      <w:r w:rsidRPr="00AF17A5">
        <w:rPr>
          <w:b/>
          <w:iCs/>
          <w:sz w:val="28"/>
          <w:szCs w:val="28"/>
        </w:rPr>
        <w:t>Н</w:t>
      </w:r>
      <w:r>
        <w:rPr>
          <w:b/>
          <w:iCs/>
          <w:sz w:val="28"/>
          <w:szCs w:val="28"/>
        </w:rPr>
        <w:t xml:space="preserve"> </w:t>
      </w:r>
      <w:r w:rsidRPr="00AF17A5">
        <w:rPr>
          <w:b/>
          <w:iCs/>
          <w:sz w:val="28"/>
          <w:szCs w:val="28"/>
        </w:rPr>
        <w:t>И</w:t>
      </w:r>
      <w:r>
        <w:rPr>
          <w:b/>
          <w:iCs/>
          <w:sz w:val="28"/>
          <w:szCs w:val="28"/>
        </w:rPr>
        <w:t xml:space="preserve"> </w:t>
      </w:r>
      <w:r w:rsidRPr="00AF17A5">
        <w:rPr>
          <w:b/>
          <w:iCs/>
          <w:sz w:val="28"/>
          <w:szCs w:val="28"/>
        </w:rPr>
        <w:t>Е</w:t>
      </w:r>
    </w:p>
    <w:p w:rsidR="006D1701" w:rsidRDefault="006D1701" w:rsidP="006D1701">
      <w:pPr>
        <w:autoSpaceDE w:val="0"/>
        <w:autoSpaceDN w:val="0"/>
        <w:adjustRightInd w:val="0"/>
        <w:ind w:firstLine="540"/>
        <w:jc w:val="right"/>
        <w:rPr>
          <w:bCs/>
          <w:snapToGrid w:val="0"/>
        </w:rPr>
      </w:pPr>
    </w:p>
    <w:p w:rsidR="006D1701" w:rsidRDefault="006D1701" w:rsidP="006D1701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6D1701" w:rsidRDefault="006D1701" w:rsidP="002B66D9">
      <w:pPr>
        <w:shd w:val="clear" w:color="auto" w:fill="FFFFFF"/>
        <w:tabs>
          <w:tab w:val="left" w:pos="4262"/>
        </w:tabs>
        <w:jc w:val="center"/>
        <w:rPr>
          <w:b/>
          <w:bCs/>
          <w:color w:val="000000"/>
          <w:spacing w:val="4"/>
        </w:rPr>
      </w:pPr>
      <w:r>
        <w:rPr>
          <w:color w:val="000000"/>
          <w:spacing w:val="8"/>
        </w:rPr>
        <w:t xml:space="preserve">от  00.00.2021г                 </w:t>
      </w:r>
      <w:r w:rsidRPr="00A13872">
        <w:rPr>
          <w:color w:val="000000"/>
          <w:spacing w:val="7"/>
        </w:rPr>
        <w:t xml:space="preserve">№ </w:t>
      </w:r>
      <w:r>
        <w:rPr>
          <w:color w:val="000000"/>
          <w:spacing w:val="7"/>
        </w:rPr>
        <w:t xml:space="preserve">00                              с. </w:t>
      </w:r>
      <w:r w:rsidR="00892EA5">
        <w:rPr>
          <w:color w:val="000000"/>
          <w:spacing w:val="7"/>
        </w:rPr>
        <w:t>Кимильтей</w:t>
      </w:r>
    </w:p>
    <w:p w:rsidR="006D1701" w:rsidRPr="00837482" w:rsidRDefault="006D1701" w:rsidP="006D1701">
      <w:pPr>
        <w:shd w:val="clear" w:color="auto" w:fill="FFFFFF"/>
        <w:jc w:val="both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 xml:space="preserve"> </w:t>
      </w:r>
    </w:p>
    <w:p w:rsidR="00BF71E5" w:rsidRDefault="00BF71E5" w:rsidP="000A44BD">
      <w:pPr>
        <w:pStyle w:val="afe"/>
        <w:jc w:val="both"/>
        <w:rPr>
          <w:rFonts w:ascii="Verdana" w:hAnsi="Verdana"/>
          <w:color w:val="000000"/>
          <w:sz w:val="17"/>
          <w:szCs w:val="17"/>
        </w:rPr>
      </w:pPr>
    </w:p>
    <w:p w:rsidR="00BF71E5" w:rsidRDefault="00BF71E5" w:rsidP="000A44BD">
      <w:pPr>
        <w:pStyle w:val="afe"/>
        <w:jc w:val="both"/>
        <w:rPr>
          <w:rFonts w:ascii="Verdana" w:hAnsi="Verdana"/>
          <w:color w:val="000000"/>
          <w:sz w:val="17"/>
          <w:szCs w:val="17"/>
        </w:rPr>
      </w:pPr>
    </w:p>
    <w:p w:rsidR="006D1701" w:rsidRDefault="006D1701" w:rsidP="000A44BD">
      <w:pPr>
        <w:pStyle w:val="afe"/>
        <w:jc w:val="both"/>
        <w:rPr>
          <w:rFonts w:ascii="Verdana" w:hAnsi="Verdana"/>
          <w:color w:val="000000"/>
          <w:sz w:val="17"/>
          <w:szCs w:val="17"/>
        </w:rPr>
      </w:pPr>
    </w:p>
    <w:p w:rsidR="006D1701" w:rsidRDefault="006D1701" w:rsidP="000A44BD">
      <w:pPr>
        <w:pStyle w:val="afe"/>
        <w:jc w:val="both"/>
        <w:rPr>
          <w:rFonts w:ascii="Verdana" w:hAnsi="Verdana"/>
          <w:color w:val="000000"/>
          <w:sz w:val="17"/>
          <w:szCs w:val="17"/>
        </w:rPr>
      </w:pPr>
    </w:p>
    <w:p w:rsidR="006D1701" w:rsidRDefault="006D1701" w:rsidP="000A44BD">
      <w:pPr>
        <w:pStyle w:val="afe"/>
        <w:jc w:val="both"/>
        <w:rPr>
          <w:rFonts w:ascii="Verdana" w:hAnsi="Verdana"/>
          <w:color w:val="000000"/>
          <w:sz w:val="17"/>
          <w:szCs w:val="17"/>
        </w:rPr>
      </w:pPr>
    </w:p>
    <w:p w:rsidR="006D1701" w:rsidRDefault="006D1701" w:rsidP="000A44BD">
      <w:pPr>
        <w:pStyle w:val="afe"/>
        <w:jc w:val="both"/>
        <w:rPr>
          <w:rFonts w:ascii="Verdana" w:hAnsi="Verdana"/>
          <w:color w:val="000000"/>
          <w:sz w:val="17"/>
          <w:szCs w:val="17"/>
        </w:rPr>
      </w:pPr>
    </w:p>
    <w:p w:rsidR="006D1701" w:rsidRDefault="006D1701" w:rsidP="000A44BD">
      <w:pPr>
        <w:pStyle w:val="afe"/>
        <w:jc w:val="both"/>
        <w:rPr>
          <w:rFonts w:ascii="Verdana" w:hAnsi="Verdana"/>
          <w:color w:val="000000"/>
          <w:sz w:val="17"/>
          <w:szCs w:val="17"/>
        </w:rPr>
      </w:pPr>
    </w:p>
    <w:p w:rsidR="006D1701" w:rsidRDefault="006D1701" w:rsidP="000A44BD">
      <w:pPr>
        <w:pStyle w:val="afe"/>
        <w:jc w:val="both"/>
        <w:rPr>
          <w:rFonts w:ascii="Verdana" w:hAnsi="Verdana"/>
          <w:color w:val="000000"/>
          <w:sz w:val="17"/>
          <w:szCs w:val="17"/>
        </w:rPr>
      </w:pPr>
    </w:p>
    <w:p w:rsidR="006D1701" w:rsidRDefault="006D1701" w:rsidP="000A44BD">
      <w:pPr>
        <w:pStyle w:val="afe"/>
        <w:jc w:val="both"/>
        <w:rPr>
          <w:rFonts w:ascii="Verdana" w:hAnsi="Verdana"/>
          <w:color w:val="000000"/>
          <w:sz w:val="17"/>
          <w:szCs w:val="17"/>
        </w:rPr>
      </w:pPr>
    </w:p>
    <w:p w:rsidR="006D1701" w:rsidRDefault="006D1701" w:rsidP="000A44BD">
      <w:pPr>
        <w:pStyle w:val="afe"/>
        <w:jc w:val="both"/>
        <w:rPr>
          <w:rFonts w:ascii="Verdana" w:hAnsi="Verdana"/>
          <w:color w:val="000000"/>
          <w:sz w:val="17"/>
          <w:szCs w:val="17"/>
        </w:rPr>
      </w:pPr>
    </w:p>
    <w:p w:rsidR="006D1701" w:rsidRDefault="006D1701" w:rsidP="000A44BD">
      <w:pPr>
        <w:pStyle w:val="afe"/>
        <w:jc w:val="both"/>
        <w:rPr>
          <w:rFonts w:ascii="Verdana" w:hAnsi="Verdana"/>
          <w:color w:val="000000"/>
          <w:sz w:val="17"/>
          <w:szCs w:val="17"/>
        </w:rPr>
      </w:pPr>
    </w:p>
    <w:p w:rsidR="006D1701" w:rsidRDefault="006D1701" w:rsidP="000A44BD">
      <w:pPr>
        <w:pStyle w:val="afe"/>
        <w:jc w:val="both"/>
        <w:rPr>
          <w:rFonts w:ascii="Verdana" w:hAnsi="Verdana"/>
          <w:color w:val="000000"/>
          <w:sz w:val="17"/>
          <w:szCs w:val="17"/>
        </w:rPr>
      </w:pPr>
    </w:p>
    <w:p w:rsidR="006D1701" w:rsidRDefault="006D1701" w:rsidP="000A44BD">
      <w:pPr>
        <w:pStyle w:val="afe"/>
        <w:jc w:val="both"/>
        <w:rPr>
          <w:rFonts w:ascii="Verdana" w:hAnsi="Verdana"/>
          <w:color w:val="000000"/>
          <w:sz w:val="17"/>
          <w:szCs w:val="17"/>
        </w:rPr>
      </w:pPr>
    </w:p>
    <w:p w:rsidR="006D1701" w:rsidRDefault="006D1701" w:rsidP="000A44BD">
      <w:pPr>
        <w:pStyle w:val="afe"/>
        <w:jc w:val="both"/>
        <w:rPr>
          <w:rFonts w:ascii="Verdana" w:hAnsi="Verdana"/>
          <w:color w:val="000000"/>
          <w:sz w:val="17"/>
          <w:szCs w:val="17"/>
        </w:rPr>
      </w:pPr>
    </w:p>
    <w:p w:rsidR="006D1701" w:rsidRDefault="006D1701" w:rsidP="000A44BD">
      <w:pPr>
        <w:pStyle w:val="afe"/>
        <w:jc w:val="both"/>
        <w:rPr>
          <w:rFonts w:ascii="Verdana" w:hAnsi="Verdana"/>
          <w:color w:val="000000"/>
          <w:sz w:val="17"/>
          <w:szCs w:val="17"/>
        </w:rPr>
      </w:pPr>
    </w:p>
    <w:p w:rsidR="006D1701" w:rsidRDefault="006D1701" w:rsidP="000A44BD">
      <w:pPr>
        <w:pStyle w:val="afe"/>
        <w:jc w:val="both"/>
        <w:rPr>
          <w:rFonts w:ascii="Verdana" w:hAnsi="Verdana"/>
          <w:color w:val="000000"/>
          <w:sz w:val="17"/>
          <w:szCs w:val="17"/>
        </w:rPr>
      </w:pPr>
    </w:p>
    <w:p w:rsidR="006D1701" w:rsidRDefault="006D1701" w:rsidP="000A44BD">
      <w:pPr>
        <w:pStyle w:val="afe"/>
        <w:jc w:val="both"/>
        <w:rPr>
          <w:rFonts w:ascii="Verdana" w:hAnsi="Verdana"/>
          <w:color w:val="000000"/>
          <w:sz w:val="17"/>
          <w:szCs w:val="17"/>
        </w:rPr>
      </w:pPr>
    </w:p>
    <w:p w:rsidR="006D1701" w:rsidRPr="00AD6978" w:rsidRDefault="006D1701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</w:p>
    <w:p w:rsidR="00BF71E5" w:rsidRPr="00AD6978" w:rsidRDefault="00BF71E5" w:rsidP="00BF71E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D6978">
        <w:rPr>
          <w:color w:val="FF0000"/>
        </w:rPr>
        <w:lastRenderedPageBreak/>
        <w:tab/>
      </w:r>
      <w:r w:rsidR="00AD6978" w:rsidRPr="00AD6978">
        <w:rPr>
          <w:rFonts w:ascii="Times New Roman" w:hAnsi="Times New Roman" w:cs="Times New Roman"/>
          <w:sz w:val="24"/>
          <w:szCs w:val="24"/>
        </w:rPr>
        <w:t>Приложение №2</w:t>
      </w:r>
      <w:r w:rsidRPr="00AD6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1E5" w:rsidRPr="00AD6978" w:rsidRDefault="00BF71E5" w:rsidP="00BF71E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D6978">
        <w:rPr>
          <w:rFonts w:ascii="Times New Roman" w:hAnsi="Times New Roman" w:cs="Times New Roman"/>
          <w:sz w:val="24"/>
          <w:szCs w:val="24"/>
        </w:rPr>
        <w:t xml:space="preserve">к Инструкции по делопроизводству в Думе </w:t>
      </w:r>
    </w:p>
    <w:p w:rsidR="00BF71E5" w:rsidRPr="00AD6978" w:rsidRDefault="00892EA5" w:rsidP="00AD697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Кимильтейского</w:t>
      </w:r>
      <w:r w:rsidR="00BF71E5" w:rsidRPr="00AD69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D6978" w:rsidRPr="00AD6978" w:rsidRDefault="00AD6978" w:rsidP="00AD697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D6978" w:rsidRPr="00AD6978" w:rsidRDefault="00AD6978" w:rsidP="00AD69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78">
        <w:rPr>
          <w:rFonts w:ascii="Verdana" w:hAnsi="Verdana"/>
          <w:sz w:val="17"/>
          <w:szCs w:val="17"/>
        </w:rPr>
        <w:t> </w:t>
      </w:r>
      <w:r w:rsidRPr="00AD697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D6978" w:rsidRPr="00AD6978" w:rsidRDefault="00AD6978" w:rsidP="00AD69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D6978">
        <w:rPr>
          <w:rFonts w:ascii="Times New Roman" w:hAnsi="Times New Roman" w:cs="Times New Roman"/>
          <w:sz w:val="28"/>
          <w:szCs w:val="28"/>
        </w:rPr>
        <w:t>заседания Думы</w:t>
      </w:r>
    </w:p>
    <w:p w:rsidR="00AD6978" w:rsidRPr="00AD6978" w:rsidRDefault="00892EA5" w:rsidP="00AD69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Кимильтейского</w:t>
      </w:r>
      <w:r w:rsidR="00AD6978" w:rsidRPr="00AD69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D6978" w:rsidRPr="00AD6978" w:rsidRDefault="00AD6978" w:rsidP="00AD69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6978" w:rsidRPr="00AD6978" w:rsidRDefault="00AD6978" w:rsidP="00AD69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D6978">
        <w:rPr>
          <w:rFonts w:ascii="Times New Roman" w:hAnsi="Times New Roman" w:cs="Times New Roman"/>
          <w:sz w:val="28"/>
          <w:szCs w:val="28"/>
        </w:rPr>
        <w:t xml:space="preserve">с. </w:t>
      </w:r>
      <w:r w:rsidR="00892EA5">
        <w:rPr>
          <w:rFonts w:ascii="Times New Roman" w:hAnsi="Times New Roman" w:cs="Times New Roman"/>
          <w:sz w:val="28"/>
          <w:szCs w:val="28"/>
        </w:rPr>
        <w:t>Кимильтей</w:t>
      </w:r>
      <w:r w:rsidRPr="00AD6978">
        <w:rPr>
          <w:rFonts w:ascii="Times New Roman" w:hAnsi="Times New Roman" w:cs="Times New Roman"/>
          <w:sz w:val="28"/>
          <w:szCs w:val="28"/>
        </w:rPr>
        <w:t xml:space="preserve">                        №  __                        00.00.2021г.</w:t>
      </w: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  <w:r w:rsidRPr="00AD6978">
        <w:rPr>
          <w:rFonts w:ascii="Times New Roman" w:hAnsi="Times New Roman" w:cs="Times New Roman"/>
          <w:b/>
          <w:sz w:val="28"/>
          <w:szCs w:val="28"/>
        </w:rPr>
        <w:t>Председатель заседания</w:t>
      </w:r>
      <w:r w:rsidRPr="00AD6978">
        <w:rPr>
          <w:rFonts w:ascii="Times New Roman" w:hAnsi="Times New Roman" w:cs="Times New Roman"/>
          <w:sz w:val="28"/>
          <w:szCs w:val="28"/>
        </w:rPr>
        <w:t xml:space="preserve"> –  </w:t>
      </w: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  <w:r w:rsidRPr="00AD6978">
        <w:rPr>
          <w:rFonts w:ascii="Times New Roman" w:hAnsi="Times New Roman" w:cs="Times New Roman"/>
          <w:b/>
          <w:sz w:val="28"/>
          <w:szCs w:val="28"/>
        </w:rPr>
        <w:t>Секретарь заседания</w:t>
      </w:r>
      <w:r w:rsidRPr="00AD6978">
        <w:rPr>
          <w:rFonts w:ascii="Times New Roman" w:hAnsi="Times New Roman" w:cs="Times New Roman"/>
          <w:sz w:val="28"/>
          <w:szCs w:val="28"/>
        </w:rPr>
        <w:t xml:space="preserve">  - </w:t>
      </w: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  <w:r w:rsidRPr="00AD6978">
        <w:rPr>
          <w:rFonts w:ascii="Times New Roman" w:hAnsi="Times New Roman" w:cs="Times New Roman"/>
          <w:sz w:val="28"/>
          <w:szCs w:val="28"/>
        </w:rPr>
        <w:t>Установленное число депутатов: __</w:t>
      </w: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  <w:r w:rsidRPr="00AD6978">
        <w:rPr>
          <w:rFonts w:ascii="Times New Roman" w:hAnsi="Times New Roman" w:cs="Times New Roman"/>
          <w:b/>
          <w:sz w:val="28"/>
          <w:szCs w:val="28"/>
        </w:rPr>
        <w:t>Присутствует __ депутатов</w:t>
      </w:r>
      <w:r w:rsidRPr="00AD6978">
        <w:rPr>
          <w:rFonts w:ascii="Times New Roman" w:hAnsi="Times New Roman" w:cs="Times New Roman"/>
          <w:sz w:val="28"/>
          <w:szCs w:val="28"/>
        </w:rPr>
        <w:t>:</w:t>
      </w: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D6978">
        <w:rPr>
          <w:rFonts w:ascii="Times New Roman" w:hAnsi="Times New Roman" w:cs="Times New Roman"/>
          <w:sz w:val="28"/>
          <w:szCs w:val="28"/>
        </w:rPr>
        <w:t>1._________________</w:t>
      </w:r>
    </w:p>
    <w:p w:rsidR="00AD6978" w:rsidRPr="00AD6978" w:rsidRDefault="00AD6978" w:rsidP="00AD69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7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D6978" w:rsidRPr="00AD6978" w:rsidRDefault="00AD6978" w:rsidP="00AD6978">
      <w:pPr>
        <w:autoSpaceDE w:val="0"/>
        <w:autoSpaceDN w:val="0"/>
        <w:adjustRightInd w:val="0"/>
        <w:rPr>
          <w:sz w:val="28"/>
          <w:szCs w:val="28"/>
        </w:rPr>
      </w:pPr>
    </w:p>
    <w:p w:rsidR="00AD6978" w:rsidRPr="00AD6978" w:rsidRDefault="00AD6978" w:rsidP="00AD6978">
      <w:pPr>
        <w:autoSpaceDE w:val="0"/>
        <w:autoSpaceDN w:val="0"/>
        <w:adjustRightInd w:val="0"/>
        <w:ind w:firstLine="709"/>
        <w:rPr>
          <w:bCs/>
          <w:kern w:val="2"/>
          <w:sz w:val="28"/>
          <w:szCs w:val="28"/>
        </w:rPr>
      </w:pPr>
      <w:r w:rsidRPr="00AD6978">
        <w:rPr>
          <w:sz w:val="28"/>
          <w:szCs w:val="28"/>
        </w:rPr>
        <w:t>1.</w:t>
      </w:r>
      <w:r w:rsidRPr="00AD6978">
        <w:rPr>
          <w:bCs/>
          <w:kern w:val="2"/>
          <w:sz w:val="28"/>
          <w:szCs w:val="28"/>
        </w:rPr>
        <w:t xml:space="preserve"> </w:t>
      </w:r>
    </w:p>
    <w:p w:rsidR="00AD6978" w:rsidRPr="00AD6978" w:rsidRDefault="00AD6978" w:rsidP="00AD697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D6978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  <w:r w:rsidRPr="00AD6978">
        <w:rPr>
          <w:rFonts w:ascii="Times New Roman" w:hAnsi="Times New Roman" w:cs="Times New Roman"/>
          <w:sz w:val="28"/>
          <w:szCs w:val="28"/>
        </w:rPr>
        <w:t>Рассмотрели повестку дня.</w:t>
      </w: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  <w:r w:rsidRPr="00AD6978">
        <w:rPr>
          <w:rFonts w:ascii="Times New Roman" w:hAnsi="Times New Roman" w:cs="Times New Roman"/>
          <w:sz w:val="28"/>
          <w:szCs w:val="28"/>
        </w:rPr>
        <w:t>Решили:</w:t>
      </w: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  <w:r w:rsidRPr="00AD6978"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  <w:r w:rsidRPr="00AD6978">
        <w:rPr>
          <w:rFonts w:ascii="Times New Roman" w:hAnsi="Times New Roman" w:cs="Times New Roman"/>
          <w:sz w:val="28"/>
          <w:szCs w:val="28"/>
        </w:rPr>
        <w:t xml:space="preserve">Решение принято. </w:t>
      </w: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  <w:r w:rsidRPr="00AD6978">
        <w:rPr>
          <w:rFonts w:ascii="Times New Roman" w:hAnsi="Times New Roman" w:cs="Times New Roman"/>
          <w:sz w:val="28"/>
          <w:szCs w:val="28"/>
        </w:rPr>
        <w:t xml:space="preserve">1. Слушали: </w:t>
      </w: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  <w:r w:rsidRPr="00AD6978"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D6978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  <w:r w:rsidRPr="00AD6978">
        <w:rPr>
          <w:rFonts w:ascii="Times New Roman" w:hAnsi="Times New Roman" w:cs="Times New Roman"/>
          <w:sz w:val="28"/>
          <w:szCs w:val="28"/>
        </w:rPr>
        <w:t>Решение  принято единогласно.</w:t>
      </w: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  <w:r w:rsidRPr="00AD6978">
        <w:rPr>
          <w:rFonts w:ascii="Times New Roman" w:hAnsi="Times New Roman" w:cs="Times New Roman"/>
          <w:sz w:val="28"/>
          <w:szCs w:val="28"/>
        </w:rPr>
        <w:t xml:space="preserve">2. Слушали: </w:t>
      </w: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  <w:r w:rsidRPr="00AD6978"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  <w:r w:rsidRPr="00AD6978">
        <w:rPr>
          <w:rFonts w:ascii="Times New Roman" w:hAnsi="Times New Roman" w:cs="Times New Roman"/>
          <w:sz w:val="28"/>
          <w:szCs w:val="28"/>
        </w:rPr>
        <w:t>Решили:</w:t>
      </w: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  <w:r w:rsidRPr="00AD6978"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AD6978" w:rsidRPr="00AD6978" w:rsidRDefault="00AD6978" w:rsidP="00AD69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6978" w:rsidRPr="00AD6978" w:rsidRDefault="00AD6978" w:rsidP="00AD6978">
      <w:pPr>
        <w:pStyle w:val="a4"/>
        <w:ind w:firstLine="1134"/>
        <w:rPr>
          <w:rFonts w:ascii="Times New Roman" w:hAnsi="Times New Roman" w:cs="Times New Roman"/>
          <w:sz w:val="28"/>
          <w:szCs w:val="28"/>
        </w:rPr>
      </w:pPr>
      <w:r w:rsidRPr="00AD6978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</w:t>
      </w: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6978" w:rsidRPr="00AD6978" w:rsidRDefault="00AD6978" w:rsidP="00AD6978">
      <w:pPr>
        <w:pStyle w:val="a4"/>
        <w:ind w:firstLine="1134"/>
        <w:rPr>
          <w:rFonts w:ascii="Times New Roman" w:hAnsi="Times New Roman" w:cs="Times New Roman"/>
          <w:sz w:val="28"/>
          <w:szCs w:val="28"/>
        </w:rPr>
      </w:pPr>
      <w:r w:rsidRPr="00AD6978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</w:t>
      </w:r>
    </w:p>
    <w:p w:rsidR="00AD6978" w:rsidRPr="00AD6978" w:rsidRDefault="00AD6978" w:rsidP="00AD6978">
      <w:pPr>
        <w:pStyle w:val="afe"/>
        <w:jc w:val="both"/>
        <w:rPr>
          <w:rFonts w:ascii="Verdana" w:hAnsi="Verdana"/>
          <w:sz w:val="17"/>
          <w:szCs w:val="17"/>
        </w:rPr>
      </w:pPr>
    </w:p>
    <w:p w:rsidR="00AD6978" w:rsidRDefault="00AD6978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</w:p>
    <w:p w:rsidR="00AD6978" w:rsidRPr="00AD6978" w:rsidRDefault="00AD6978" w:rsidP="00AD697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  <w:r w:rsidRPr="00AD6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978" w:rsidRPr="00AD6978" w:rsidRDefault="00AD6978" w:rsidP="00AD697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D6978">
        <w:rPr>
          <w:rFonts w:ascii="Times New Roman" w:hAnsi="Times New Roman" w:cs="Times New Roman"/>
          <w:sz w:val="24"/>
          <w:szCs w:val="24"/>
        </w:rPr>
        <w:t xml:space="preserve">к Инструкции по делопроизводству в Думе </w:t>
      </w:r>
    </w:p>
    <w:p w:rsidR="00AD6978" w:rsidRPr="00AD6978" w:rsidRDefault="00892EA5" w:rsidP="00AD697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Кимильтейского</w:t>
      </w:r>
      <w:r w:rsidR="00AD6978" w:rsidRPr="00AD69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D6978" w:rsidRDefault="00AD6978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</w:p>
    <w:p w:rsidR="00BF71E5" w:rsidRPr="00AD6978" w:rsidRDefault="00BF71E5" w:rsidP="000A44BD">
      <w:pPr>
        <w:pStyle w:val="afe"/>
        <w:jc w:val="both"/>
        <w:rPr>
          <w:rFonts w:ascii="Verdana" w:hAnsi="Verdana"/>
          <w:sz w:val="17"/>
          <w:szCs w:val="17"/>
        </w:rPr>
      </w:pPr>
    </w:p>
    <w:tbl>
      <w:tblPr>
        <w:tblW w:w="0" w:type="auto"/>
        <w:jc w:val="center"/>
        <w:tblInd w:w="-33" w:type="dxa"/>
        <w:tblLook w:val="04A0"/>
      </w:tblPr>
      <w:tblGrid>
        <w:gridCol w:w="4641"/>
        <w:gridCol w:w="4680"/>
      </w:tblGrid>
      <w:tr w:rsidR="00BF71E5" w:rsidRPr="00AD6978" w:rsidTr="00AD6978">
        <w:trPr>
          <w:trHeight w:val="3594"/>
          <w:jc w:val="center"/>
        </w:trPr>
        <w:tc>
          <w:tcPr>
            <w:tcW w:w="4641" w:type="dxa"/>
          </w:tcPr>
          <w:p w:rsidR="00BF71E5" w:rsidRPr="00AD6978" w:rsidRDefault="00BF71E5" w:rsidP="00AD6978">
            <w:pPr>
              <w:jc w:val="center"/>
              <w:rPr>
                <w:rFonts w:eastAsia="Arial Unicode MS"/>
                <w:b/>
                <w:bCs/>
              </w:rPr>
            </w:pPr>
            <w:r w:rsidRPr="00AD6978">
              <w:rPr>
                <w:rFonts w:eastAsia="Arial Unicode MS"/>
              </w:rPr>
              <w:t>РОССИЙСКАЯ ФЕДЕРАЦИЯ</w:t>
            </w:r>
          </w:p>
          <w:p w:rsidR="00BF71E5" w:rsidRPr="00AD6978" w:rsidRDefault="00BF71E5" w:rsidP="00AD6978">
            <w:pPr>
              <w:spacing w:line="360" w:lineRule="auto"/>
              <w:jc w:val="center"/>
              <w:rPr>
                <w:bCs/>
              </w:rPr>
            </w:pPr>
            <w:r w:rsidRPr="00AD6978">
              <w:rPr>
                <w:bCs/>
              </w:rPr>
              <w:t>ИРКУТСКАЯ ОБЛАСТЬ</w:t>
            </w:r>
          </w:p>
          <w:p w:rsidR="00BF71E5" w:rsidRPr="00AD6978" w:rsidRDefault="00BF71E5" w:rsidP="00AD6978">
            <w:pPr>
              <w:spacing w:line="360" w:lineRule="auto"/>
              <w:jc w:val="center"/>
              <w:rPr>
                <w:b/>
              </w:rPr>
            </w:pPr>
            <w:r w:rsidRPr="00AD6978">
              <w:rPr>
                <w:bCs/>
              </w:rPr>
              <w:t>Зиминский район</w:t>
            </w:r>
          </w:p>
          <w:p w:rsidR="00BF71E5" w:rsidRPr="00AD6978" w:rsidRDefault="00892EA5" w:rsidP="00AD697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Кимильтейское</w:t>
            </w:r>
            <w:r w:rsidR="00BF71E5" w:rsidRPr="00AD6978">
              <w:rPr>
                <w:b/>
              </w:rPr>
              <w:t xml:space="preserve"> </w:t>
            </w:r>
            <w:r w:rsidR="00BF71E5" w:rsidRPr="00AD6978">
              <w:rPr>
                <w:bCs/>
              </w:rPr>
              <w:t>муниципальное образование</w:t>
            </w:r>
          </w:p>
          <w:p w:rsidR="00BF71E5" w:rsidRPr="00AD6978" w:rsidRDefault="00BF71E5" w:rsidP="00AD6978">
            <w:pPr>
              <w:spacing w:line="276" w:lineRule="auto"/>
              <w:jc w:val="center"/>
              <w:rPr>
                <w:b/>
                <w:bCs/>
              </w:rPr>
            </w:pPr>
            <w:r w:rsidRPr="00AD6978">
              <w:rPr>
                <w:b/>
                <w:bCs/>
              </w:rPr>
              <w:t xml:space="preserve">ДУМА </w:t>
            </w:r>
          </w:p>
          <w:p w:rsidR="00BF71E5" w:rsidRPr="00AD6978" w:rsidRDefault="00BF71E5" w:rsidP="00AD6978">
            <w:pPr>
              <w:spacing w:line="276" w:lineRule="auto"/>
              <w:jc w:val="center"/>
            </w:pPr>
            <w:r w:rsidRPr="00AD6978">
              <w:t>Адрес:</w:t>
            </w:r>
            <w:r w:rsidR="002D5466">
              <w:t xml:space="preserve"> </w:t>
            </w:r>
            <w:r w:rsidRPr="00AD6978">
              <w:t>с.</w:t>
            </w:r>
            <w:r w:rsidR="002D5466">
              <w:t xml:space="preserve"> </w:t>
            </w:r>
            <w:r w:rsidR="00892EA5">
              <w:t>Кимильтей</w:t>
            </w:r>
            <w:r w:rsidRPr="00AD6978">
              <w:t>,  ул.</w:t>
            </w:r>
            <w:r w:rsidR="002D5466">
              <w:t xml:space="preserve"> </w:t>
            </w:r>
            <w:r w:rsidR="00892EA5">
              <w:t>Чкалова</w:t>
            </w:r>
            <w:r w:rsidRPr="00AD6978">
              <w:t>,</w:t>
            </w:r>
            <w:r w:rsidR="001D5E08">
              <w:t xml:space="preserve"> </w:t>
            </w:r>
            <w:r w:rsidR="00892EA5">
              <w:t>70</w:t>
            </w:r>
          </w:p>
          <w:p w:rsidR="00BF71E5" w:rsidRPr="00AD6978" w:rsidRDefault="00BF71E5" w:rsidP="00AD6978">
            <w:pPr>
              <w:spacing w:line="276" w:lineRule="auto"/>
              <w:jc w:val="center"/>
            </w:pPr>
            <w:r w:rsidRPr="00AD6978">
              <w:t xml:space="preserve">тел. </w:t>
            </w:r>
            <w:r w:rsidR="00892EA5">
              <w:t>23-2-74</w:t>
            </w:r>
          </w:p>
          <w:p w:rsidR="00BF71E5" w:rsidRPr="00AD6978" w:rsidRDefault="00BF71E5" w:rsidP="00AD6978">
            <w:pPr>
              <w:spacing w:line="276" w:lineRule="auto"/>
              <w:jc w:val="center"/>
              <w:rPr>
                <w:b/>
              </w:rPr>
            </w:pPr>
            <w:r w:rsidRPr="00AD6978">
              <w:t xml:space="preserve">от </w:t>
            </w:r>
            <w:r w:rsidRPr="00AD6978">
              <w:rPr>
                <w:b/>
              </w:rPr>
              <w:t>__________</w:t>
            </w:r>
            <w:r w:rsidRPr="00AD6978">
              <w:t>№</w:t>
            </w:r>
            <w:r w:rsidRPr="00AD6978">
              <w:rPr>
                <w:b/>
              </w:rPr>
              <w:t>_______</w:t>
            </w:r>
          </w:p>
          <w:p w:rsidR="00BF71E5" w:rsidRPr="00AD6978" w:rsidRDefault="00BF71E5" w:rsidP="00AD6978">
            <w:pPr>
              <w:spacing w:line="276" w:lineRule="auto"/>
              <w:jc w:val="center"/>
              <w:rPr>
                <w:bCs/>
              </w:rPr>
            </w:pPr>
            <w:r w:rsidRPr="00AD6978">
              <w:rPr>
                <w:bCs/>
              </w:rPr>
              <w:t>на  №_______ от __________________</w:t>
            </w:r>
          </w:p>
          <w:p w:rsidR="00BF71E5" w:rsidRPr="00AD6978" w:rsidRDefault="00BF71E5" w:rsidP="00AD6978">
            <w:pPr>
              <w:spacing w:line="276" w:lineRule="auto"/>
              <w:jc w:val="center"/>
            </w:pPr>
          </w:p>
        </w:tc>
        <w:tc>
          <w:tcPr>
            <w:tcW w:w="4680" w:type="dxa"/>
          </w:tcPr>
          <w:p w:rsidR="00BF71E5" w:rsidRPr="00AD6978" w:rsidRDefault="00BF71E5" w:rsidP="00AD6978">
            <w:pPr>
              <w:spacing w:line="276" w:lineRule="auto"/>
              <w:jc w:val="right"/>
            </w:pPr>
          </w:p>
          <w:p w:rsidR="00BF71E5" w:rsidRPr="00AD6978" w:rsidRDefault="00BF71E5" w:rsidP="00AD6978">
            <w:pPr>
              <w:spacing w:line="276" w:lineRule="auto"/>
              <w:jc w:val="right"/>
            </w:pPr>
          </w:p>
          <w:p w:rsidR="00BF71E5" w:rsidRPr="00AD6978" w:rsidRDefault="00BF71E5" w:rsidP="00AD6978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0A44BD" w:rsidRPr="00AD6978" w:rsidRDefault="000A44BD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</w:p>
    <w:p w:rsidR="000A44BD" w:rsidRPr="00AD6978" w:rsidRDefault="000A44BD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  <w:r w:rsidRPr="00AD6978">
        <w:rPr>
          <w:rFonts w:ascii="Verdana" w:hAnsi="Verdana"/>
          <w:color w:val="FF0000"/>
          <w:sz w:val="17"/>
          <w:szCs w:val="17"/>
        </w:rPr>
        <w:t> </w:t>
      </w:r>
    </w:p>
    <w:p w:rsidR="000A44BD" w:rsidRPr="00AD6978" w:rsidRDefault="000A44BD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  <w:r w:rsidRPr="00AD6978">
        <w:rPr>
          <w:rFonts w:ascii="Verdana" w:hAnsi="Verdana"/>
          <w:color w:val="FF0000"/>
          <w:sz w:val="17"/>
          <w:szCs w:val="17"/>
        </w:rPr>
        <w:t> </w:t>
      </w:r>
    </w:p>
    <w:p w:rsidR="000A44BD" w:rsidRPr="00AD6978" w:rsidRDefault="000A44BD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  <w:r w:rsidRPr="00AD6978">
        <w:rPr>
          <w:rFonts w:ascii="Verdana" w:hAnsi="Verdana"/>
          <w:color w:val="FF0000"/>
          <w:sz w:val="17"/>
          <w:szCs w:val="17"/>
        </w:rPr>
        <w:t> </w:t>
      </w:r>
    </w:p>
    <w:p w:rsidR="000A44BD" w:rsidRPr="00AD6978" w:rsidRDefault="000A44BD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  <w:r w:rsidRPr="00AD6978">
        <w:rPr>
          <w:rFonts w:ascii="Verdana" w:hAnsi="Verdana"/>
          <w:color w:val="FF0000"/>
          <w:sz w:val="17"/>
          <w:szCs w:val="17"/>
        </w:rPr>
        <w:t> </w:t>
      </w:r>
    </w:p>
    <w:p w:rsidR="000A44BD" w:rsidRPr="00AD6978" w:rsidRDefault="000A44BD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  <w:r w:rsidRPr="00AD6978">
        <w:rPr>
          <w:rFonts w:ascii="Verdana" w:hAnsi="Verdana"/>
          <w:color w:val="FF0000"/>
          <w:sz w:val="17"/>
          <w:szCs w:val="17"/>
        </w:rPr>
        <w:t> </w:t>
      </w:r>
    </w:p>
    <w:p w:rsidR="00BF71E5" w:rsidRPr="00AD6978" w:rsidRDefault="000A44BD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  <w:r w:rsidRPr="00AD6978">
        <w:rPr>
          <w:rFonts w:ascii="Verdana" w:hAnsi="Verdana"/>
          <w:color w:val="FF0000"/>
          <w:sz w:val="17"/>
          <w:szCs w:val="17"/>
        </w:rPr>
        <w:t> </w:t>
      </w:r>
    </w:p>
    <w:p w:rsidR="000A44BD" w:rsidRPr="00AD6978" w:rsidRDefault="000A44BD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</w:p>
    <w:p w:rsidR="000A44BD" w:rsidRPr="00AD6978" w:rsidRDefault="000A44BD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  <w:r w:rsidRPr="00AD6978">
        <w:rPr>
          <w:rFonts w:ascii="Verdana" w:hAnsi="Verdana"/>
          <w:color w:val="FF0000"/>
          <w:sz w:val="17"/>
          <w:szCs w:val="17"/>
        </w:rPr>
        <w:t> </w:t>
      </w:r>
    </w:p>
    <w:p w:rsidR="00BF71E5" w:rsidRPr="00AD6978" w:rsidRDefault="000A44BD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  <w:r w:rsidRPr="00AD6978">
        <w:rPr>
          <w:rFonts w:ascii="Verdana" w:hAnsi="Verdana"/>
          <w:color w:val="FF0000"/>
          <w:sz w:val="17"/>
          <w:szCs w:val="17"/>
        </w:rPr>
        <w:t> </w:t>
      </w:r>
    </w:p>
    <w:p w:rsidR="000A44BD" w:rsidRPr="00AD6978" w:rsidRDefault="000A44BD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</w:p>
    <w:p w:rsidR="000A44BD" w:rsidRPr="00AD6978" w:rsidRDefault="000A44BD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  <w:r w:rsidRPr="00AD6978">
        <w:rPr>
          <w:rFonts w:ascii="Verdana" w:hAnsi="Verdana"/>
          <w:color w:val="FF0000"/>
          <w:sz w:val="17"/>
          <w:szCs w:val="17"/>
        </w:rPr>
        <w:t> </w:t>
      </w:r>
    </w:p>
    <w:p w:rsidR="000A44BD" w:rsidRPr="00AD6978" w:rsidRDefault="000A44BD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  <w:r w:rsidRPr="00AD6978">
        <w:rPr>
          <w:rFonts w:ascii="Verdana" w:hAnsi="Verdana"/>
          <w:color w:val="FF0000"/>
          <w:sz w:val="17"/>
          <w:szCs w:val="17"/>
        </w:rPr>
        <w:t> </w:t>
      </w:r>
    </w:p>
    <w:p w:rsidR="000A44BD" w:rsidRPr="00AD6978" w:rsidRDefault="000A44BD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  <w:r w:rsidRPr="00AD6978">
        <w:rPr>
          <w:rFonts w:ascii="Verdana" w:hAnsi="Verdana"/>
          <w:color w:val="FF0000"/>
          <w:sz w:val="17"/>
          <w:szCs w:val="17"/>
        </w:rPr>
        <w:t> </w:t>
      </w:r>
    </w:p>
    <w:p w:rsidR="000A44BD" w:rsidRPr="00AD6978" w:rsidRDefault="000A44BD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  <w:r w:rsidRPr="00AD6978">
        <w:rPr>
          <w:rFonts w:ascii="Verdana" w:hAnsi="Verdana"/>
          <w:color w:val="FF0000"/>
          <w:sz w:val="17"/>
          <w:szCs w:val="17"/>
        </w:rPr>
        <w:t> </w:t>
      </w:r>
    </w:p>
    <w:p w:rsidR="000A44BD" w:rsidRDefault="000A44BD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  <w:r w:rsidRPr="00AD6978">
        <w:rPr>
          <w:rFonts w:ascii="Verdana" w:hAnsi="Verdana"/>
          <w:color w:val="FF0000"/>
          <w:sz w:val="17"/>
          <w:szCs w:val="17"/>
        </w:rPr>
        <w:t> </w:t>
      </w:r>
    </w:p>
    <w:p w:rsidR="000A44BD" w:rsidRDefault="000A44BD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</w:p>
    <w:p w:rsidR="00AD6978" w:rsidRPr="00AD6978" w:rsidRDefault="00AD6978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</w:p>
    <w:p w:rsidR="00BF71E5" w:rsidRPr="00AD6978" w:rsidRDefault="000A44BD" w:rsidP="00BF71E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D6978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AD6978" w:rsidRPr="00AD6978">
        <w:rPr>
          <w:rFonts w:ascii="Times New Roman" w:hAnsi="Times New Roman" w:cs="Times New Roman"/>
          <w:sz w:val="24"/>
          <w:szCs w:val="24"/>
        </w:rPr>
        <w:t>Приложение №4</w:t>
      </w:r>
      <w:r w:rsidR="00BF71E5" w:rsidRPr="00AD6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1E5" w:rsidRPr="00AD6978" w:rsidRDefault="00BF71E5" w:rsidP="00BF71E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D6978">
        <w:rPr>
          <w:rFonts w:ascii="Times New Roman" w:hAnsi="Times New Roman" w:cs="Times New Roman"/>
          <w:sz w:val="24"/>
          <w:szCs w:val="24"/>
        </w:rPr>
        <w:t xml:space="preserve">к Инструкции по делопроизводству в Думе </w:t>
      </w:r>
    </w:p>
    <w:p w:rsidR="000A44BD" w:rsidRPr="00AD6978" w:rsidRDefault="00892EA5" w:rsidP="00AD697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Кимильтейского</w:t>
      </w:r>
      <w:r w:rsidR="00BF71E5" w:rsidRPr="00AD69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D6978" w:rsidRPr="00BF3E37" w:rsidRDefault="000A44BD" w:rsidP="00AD6978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17"/>
          <w:szCs w:val="17"/>
        </w:rPr>
        <w:t> </w:t>
      </w:r>
      <w:r w:rsidR="00AD6978" w:rsidRPr="00BF3E37">
        <w:rPr>
          <w:rFonts w:ascii="Times New Roman" w:hAnsi="Times New Roman" w:cs="Times New Roman"/>
          <w:sz w:val="22"/>
          <w:szCs w:val="22"/>
        </w:rPr>
        <w:t>Наименование организации</w:t>
      </w:r>
    </w:p>
    <w:p w:rsidR="00AD6978" w:rsidRPr="00BF3E37" w:rsidRDefault="00AD6978" w:rsidP="00AD6978"/>
    <w:p w:rsidR="00AD6978" w:rsidRPr="00BF3E37" w:rsidRDefault="00AD6978" w:rsidP="00BF3E37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Style w:val="aff0"/>
          <w:rFonts w:ascii="Times New Roman" w:hAnsi="Times New Roman" w:cs="Times New Roman"/>
          <w:bCs/>
          <w:color w:val="auto"/>
          <w:sz w:val="22"/>
          <w:szCs w:val="22"/>
        </w:rPr>
        <w:t>НОМЕНКЛАТУРА ДЕЛ</w:t>
      </w:r>
      <w:r w:rsidRPr="00BF3E37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BF3E3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Pr="00BF3E37">
        <w:rPr>
          <w:rFonts w:ascii="Times New Roman" w:hAnsi="Times New Roman" w:cs="Times New Roman"/>
          <w:sz w:val="22"/>
          <w:szCs w:val="22"/>
        </w:rPr>
        <w:t xml:space="preserve"> УТВЕРЖДАЮ</w:t>
      </w:r>
    </w:p>
    <w:p w:rsidR="00AD6978" w:rsidRPr="00BF3E37" w:rsidRDefault="00AD6978" w:rsidP="00AD6978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BF3E3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 w:rsidRPr="00BF3E37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:rsidR="00AD6978" w:rsidRPr="00BF3E37" w:rsidRDefault="00AD6978" w:rsidP="00AD6978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BF3E3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Pr="00BF3E37">
        <w:rPr>
          <w:rFonts w:ascii="Times New Roman" w:hAnsi="Times New Roman" w:cs="Times New Roman"/>
          <w:sz w:val="22"/>
          <w:szCs w:val="22"/>
        </w:rPr>
        <w:t xml:space="preserve"> Подпись Расшифровка подписи</w:t>
      </w:r>
    </w:p>
    <w:p w:rsidR="00AD6978" w:rsidRPr="00BF3E37" w:rsidRDefault="00AD6978" w:rsidP="00AD6978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 xml:space="preserve">На __________ год                        </w:t>
      </w:r>
      <w:r w:rsidR="00BF3E3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BF3E37">
        <w:rPr>
          <w:rFonts w:ascii="Times New Roman" w:hAnsi="Times New Roman" w:cs="Times New Roman"/>
          <w:sz w:val="22"/>
          <w:szCs w:val="22"/>
        </w:rPr>
        <w:t xml:space="preserve">  Дата</w:t>
      </w:r>
    </w:p>
    <w:p w:rsidR="00AD6978" w:rsidRPr="00E045F6" w:rsidRDefault="00AD6978" w:rsidP="00E045F6">
      <w:pPr>
        <w:pStyle w:val="aff2"/>
        <w:rPr>
          <w:sz w:val="22"/>
          <w:szCs w:val="22"/>
        </w:rPr>
      </w:pPr>
      <w:r w:rsidRPr="00E045F6">
        <w:rPr>
          <w:sz w:val="22"/>
          <w:szCs w:val="22"/>
        </w:rPr>
        <w:t xml:space="preserve">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50"/>
        <w:gridCol w:w="3950"/>
        <w:gridCol w:w="1685"/>
        <w:gridCol w:w="1694"/>
        <w:gridCol w:w="1160"/>
      </w:tblGrid>
      <w:tr w:rsidR="00AD6978" w:rsidRPr="00E045F6" w:rsidTr="00AD6978">
        <w:tc>
          <w:tcPr>
            <w:tcW w:w="1150" w:type="dxa"/>
            <w:tcBorders>
              <w:top w:val="single" w:sz="4" w:space="0" w:color="auto"/>
              <w:bottom w:val="nil"/>
              <w:right w:val="nil"/>
            </w:tcBorders>
          </w:tcPr>
          <w:p w:rsidR="00AD6978" w:rsidRPr="00BF3E37" w:rsidRDefault="00AD697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AD6978" w:rsidRPr="00BF3E37" w:rsidRDefault="00AD697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6978" w:rsidRPr="00BF3E37" w:rsidRDefault="00AD697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6978" w:rsidRPr="00BF3E37" w:rsidRDefault="00AD697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D6978" w:rsidRPr="00BF3E37" w:rsidRDefault="00AD697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6978" w:rsidRPr="00BF3E37" w:rsidRDefault="00AD697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Срок хранения и N статьи по перечню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6978" w:rsidRPr="00BF3E37" w:rsidRDefault="00AD697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D6978" w:rsidRPr="00E045F6" w:rsidTr="00AD6978">
        <w:tc>
          <w:tcPr>
            <w:tcW w:w="1150" w:type="dxa"/>
            <w:tcBorders>
              <w:top w:val="single" w:sz="4" w:space="0" w:color="auto"/>
              <w:bottom w:val="nil"/>
              <w:right w:val="nil"/>
            </w:tcBorders>
          </w:tcPr>
          <w:p w:rsidR="00AD6978" w:rsidRPr="00BF3E37" w:rsidRDefault="00AD697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6978" w:rsidRPr="00BF3E37" w:rsidRDefault="00AD697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6978" w:rsidRPr="00BF3E37" w:rsidRDefault="00AD697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6978" w:rsidRPr="00BF3E37" w:rsidRDefault="00AD697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6978" w:rsidRPr="00BF3E37" w:rsidRDefault="00AD697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6978" w:rsidRPr="00E045F6" w:rsidTr="00AD6978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AD6978" w:rsidRPr="00BF3E37" w:rsidRDefault="00AD697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</w:tr>
      <w:tr w:rsidR="00AD6978" w:rsidRPr="00E045F6" w:rsidTr="00AD6978"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6978" w:rsidRPr="00BF3E37" w:rsidRDefault="00AD6978" w:rsidP="00AD697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6978" w:rsidRPr="00BF3E37" w:rsidRDefault="00AD6978" w:rsidP="00AD697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6978" w:rsidRPr="00BF3E37" w:rsidRDefault="00AD6978" w:rsidP="00AD697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6978" w:rsidRPr="00BF3E37" w:rsidRDefault="00AD6978" w:rsidP="00AD697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78" w:rsidRPr="00BF3E37" w:rsidRDefault="00AD6978" w:rsidP="00AD6978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</w:tbl>
    <w:p w:rsidR="00AD6978" w:rsidRPr="00E045F6" w:rsidRDefault="00AD6978" w:rsidP="00AD6978">
      <w:pPr>
        <w:rPr>
          <w:rFonts w:ascii="Courier New" w:hAnsi="Courier New" w:cs="Courier New"/>
        </w:rPr>
      </w:pPr>
    </w:p>
    <w:p w:rsidR="00AD6978" w:rsidRPr="00BF3E37" w:rsidRDefault="00AD6978" w:rsidP="00AD6978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>Наименование должности</w:t>
      </w:r>
    </w:p>
    <w:p w:rsidR="00AD6978" w:rsidRPr="00BF3E37" w:rsidRDefault="00AD6978" w:rsidP="00AD6978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>руководителя службы ДОУ</w:t>
      </w:r>
    </w:p>
    <w:p w:rsidR="00AD6978" w:rsidRPr="00BF3E37" w:rsidRDefault="00AD6978" w:rsidP="00AD6978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 xml:space="preserve">организации                          </w:t>
      </w:r>
      <w:r w:rsidR="00BF3E37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BF3E37">
        <w:rPr>
          <w:rFonts w:ascii="Times New Roman" w:hAnsi="Times New Roman" w:cs="Times New Roman"/>
          <w:sz w:val="22"/>
          <w:szCs w:val="22"/>
        </w:rPr>
        <w:t xml:space="preserve"> Подпись         Расшифровка подписи</w:t>
      </w:r>
    </w:p>
    <w:p w:rsidR="00AD6978" w:rsidRPr="00BF3E37" w:rsidRDefault="00AD6978" w:rsidP="00AD6978"/>
    <w:p w:rsidR="00AD6978" w:rsidRPr="00BF3E37" w:rsidRDefault="00AD6978" w:rsidP="00AD6978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>Виза руководителя архива</w:t>
      </w:r>
    </w:p>
    <w:p w:rsidR="00AD6978" w:rsidRPr="00BF3E37" w:rsidRDefault="00AD6978" w:rsidP="00AD6978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>(лица, ответственного за архив)</w:t>
      </w:r>
    </w:p>
    <w:p w:rsidR="00AD6978" w:rsidRPr="00BF3E37" w:rsidRDefault="00AD6978" w:rsidP="00AD6978"/>
    <w:p w:rsidR="00AD6978" w:rsidRPr="00BF3E37" w:rsidRDefault="00AD6978" w:rsidP="00AD6978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>СОГЛАСОВ</w:t>
      </w:r>
      <w:r w:rsidR="00E045F6" w:rsidRPr="00BF3E37">
        <w:rPr>
          <w:rFonts w:ascii="Times New Roman" w:hAnsi="Times New Roman" w:cs="Times New Roman"/>
          <w:sz w:val="22"/>
          <w:szCs w:val="22"/>
        </w:rPr>
        <w:t xml:space="preserve">АНО                         </w:t>
      </w:r>
      <w:r w:rsidR="00BF3E3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="00E045F6" w:rsidRPr="00BF3E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F3E37">
        <w:rPr>
          <w:rFonts w:ascii="Times New Roman" w:hAnsi="Times New Roman" w:cs="Times New Roman"/>
          <w:sz w:val="22"/>
          <w:szCs w:val="22"/>
        </w:rPr>
        <w:t>СОГЛАСОВАНО</w:t>
      </w:r>
      <w:proofErr w:type="spellEnd"/>
      <w:proofErr w:type="gramEnd"/>
    </w:p>
    <w:p w:rsidR="00AD6978" w:rsidRPr="00BF3E37" w:rsidRDefault="00AD6978" w:rsidP="00AD6978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>Протокол ЦЭК (</w:t>
      </w:r>
      <w:proofErr w:type="gramStart"/>
      <w:r w:rsidRPr="00BF3E37">
        <w:rPr>
          <w:rFonts w:ascii="Times New Roman" w:hAnsi="Times New Roman" w:cs="Times New Roman"/>
          <w:sz w:val="22"/>
          <w:szCs w:val="22"/>
        </w:rPr>
        <w:t>ЭК</w:t>
      </w:r>
      <w:proofErr w:type="gramEnd"/>
      <w:r w:rsidRPr="00BF3E37">
        <w:rPr>
          <w:rFonts w:ascii="Times New Roman" w:hAnsi="Times New Roman" w:cs="Times New Roman"/>
          <w:sz w:val="22"/>
          <w:szCs w:val="22"/>
        </w:rPr>
        <w:t xml:space="preserve">)                  </w:t>
      </w:r>
      <w:r w:rsidR="00BF3E37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BF3E37">
        <w:rPr>
          <w:rFonts w:ascii="Times New Roman" w:hAnsi="Times New Roman" w:cs="Times New Roman"/>
          <w:sz w:val="22"/>
          <w:szCs w:val="22"/>
        </w:rPr>
        <w:t xml:space="preserve">  Протокол ЭПК архивного учреждения</w:t>
      </w:r>
    </w:p>
    <w:p w:rsidR="00AD6978" w:rsidRPr="00BF3E37" w:rsidRDefault="00AD6978" w:rsidP="00AD6978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 xml:space="preserve">от __________ N _______             </w:t>
      </w:r>
      <w:r w:rsidR="00BF3E37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BF3E37">
        <w:rPr>
          <w:rFonts w:ascii="Times New Roman" w:hAnsi="Times New Roman" w:cs="Times New Roman"/>
          <w:sz w:val="22"/>
          <w:szCs w:val="22"/>
        </w:rPr>
        <w:t xml:space="preserve"> от ___________ N ________</w:t>
      </w:r>
    </w:p>
    <w:p w:rsidR="00AD6978" w:rsidRPr="00BF3E37" w:rsidRDefault="00AD6978" w:rsidP="00AD6978"/>
    <w:p w:rsidR="00AD6978" w:rsidRPr="00BF3E37" w:rsidRDefault="00AD6978" w:rsidP="00AD6978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 xml:space="preserve">  Итоговая запись о категориях и количестве дел, заведенных в ____ году в организации</w:t>
      </w:r>
    </w:p>
    <w:p w:rsidR="00AD6978" w:rsidRPr="00BF3E37" w:rsidRDefault="00AD6978" w:rsidP="00AD6978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20"/>
        <w:gridCol w:w="1723"/>
        <w:gridCol w:w="1948"/>
        <w:gridCol w:w="1448"/>
      </w:tblGrid>
      <w:tr w:rsidR="00AD6978" w:rsidRPr="00E045F6" w:rsidTr="00AD6978">
        <w:tc>
          <w:tcPr>
            <w:tcW w:w="452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D6978" w:rsidRPr="00BF3E37" w:rsidRDefault="00AD697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По срокам хранения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6978" w:rsidRPr="00BF3E37" w:rsidRDefault="00AD697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6978" w:rsidRPr="00BF3E37" w:rsidRDefault="00AD697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6978" w:rsidRPr="00E045F6" w:rsidTr="00AD6978">
        <w:tc>
          <w:tcPr>
            <w:tcW w:w="4520" w:type="dxa"/>
            <w:vMerge/>
            <w:tcBorders>
              <w:top w:val="nil"/>
              <w:bottom w:val="nil"/>
              <w:right w:val="nil"/>
            </w:tcBorders>
          </w:tcPr>
          <w:p w:rsidR="00AD6978" w:rsidRPr="00BF3E37" w:rsidRDefault="00AD6978" w:rsidP="00AD697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978" w:rsidRPr="00BF3E37" w:rsidRDefault="00AD6978" w:rsidP="00AD697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6978" w:rsidRPr="00BF3E37" w:rsidRDefault="00AD697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переходящих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6978" w:rsidRPr="00BF3E37" w:rsidRDefault="00AD697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с отметкой "ЭПК"</w:t>
            </w:r>
          </w:p>
        </w:tc>
      </w:tr>
      <w:tr w:rsidR="00AD6978" w:rsidRPr="00E045F6" w:rsidTr="00AD6978">
        <w:tc>
          <w:tcPr>
            <w:tcW w:w="4520" w:type="dxa"/>
            <w:tcBorders>
              <w:top w:val="single" w:sz="4" w:space="0" w:color="auto"/>
              <w:bottom w:val="nil"/>
              <w:right w:val="nil"/>
            </w:tcBorders>
          </w:tcPr>
          <w:p w:rsidR="00AD6978" w:rsidRPr="00BF3E37" w:rsidRDefault="00AD697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6978" w:rsidRPr="00BF3E37" w:rsidRDefault="00AD697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6978" w:rsidRPr="00BF3E37" w:rsidRDefault="00AD697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6978" w:rsidRPr="00BF3E37" w:rsidRDefault="00AD697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6978" w:rsidRPr="00E045F6" w:rsidTr="00AD6978">
        <w:tc>
          <w:tcPr>
            <w:tcW w:w="4520" w:type="dxa"/>
            <w:tcBorders>
              <w:top w:val="single" w:sz="4" w:space="0" w:color="auto"/>
              <w:bottom w:val="nil"/>
              <w:right w:val="nil"/>
            </w:tcBorders>
          </w:tcPr>
          <w:p w:rsidR="00AD6978" w:rsidRPr="00BF3E37" w:rsidRDefault="00AD6978" w:rsidP="00AD6978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6978" w:rsidRPr="00BF3E37" w:rsidRDefault="00AD6978" w:rsidP="00AD697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6978" w:rsidRPr="00BF3E37" w:rsidRDefault="00AD6978" w:rsidP="00AD697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6978" w:rsidRPr="00BF3E37" w:rsidRDefault="00AD6978" w:rsidP="00AD697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78" w:rsidRPr="00E045F6" w:rsidTr="00AD6978">
        <w:tc>
          <w:tcPr>
            <w:tcW w:w="4520" w:type="dxa"/>
            <w:tcBorders>
              <w:top w:val="single" w:sz="4" w:space="0" w:color="auto"/>
              <w:bottom w:val="nil"/>
              <w:right w:val="nil"/>
            </w:tcBorders>
          </w:tcPr>
          <w:p w:rsidR="00AD6978" w:rsidRPr="00BF3E37" w:rsidRDefault="00AD6978" w:rsidP="00AD6978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proofErr w:type="gramEnd"/>
            <w:r w:rsidRPr="00BF3E37">
              <w:rPr>
                <w:rFonts w:ascii="Times New Roman" w:hAnsi="Times New Roman" w:cs="Times New Roman"/>
                <w:sz w:val="24"/>
                <w:szCs w:val="24"/>
              </w:rPr>
              <w:t xml:space="preserve"> (свыше 10 лет)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6978" w:rsidRPr="00BF3E37" w:rsidRDefault="00AD6978" w:rsidP="00AD697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6978" w:rsidRPr="00BF3E37" w:rsidRDefault="00AD6978" w:rsidP="00AD697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6978" w:rsidRPr="00BF3E37" w:rsidRDefault="00AD6978" w:rsidP="00AD697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78" w:rsidRPr="00E045F6" w:rsidTr="00AD6978">
        <w:tc>
          <w:tcPr>
            <w:tcW w:w="4520" w:type="dxa"/>
            <w:tcBorders>
              <w:top w:val="single" w:sz="4" w:space="0" w:color="auto"/>
              <w:bottom w:val="nil"/>
              <w:right w:val="nil"/>
            </w:tcBorders>
          </w:tcPr>
          <w:p w:rsidR="00AD6978" w:rsidRPr="00BF3E37" w:rsidRDefault="00AD6978" w:rsidP="00AD6978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proofErr w:type="gramEnd"/>
            <w:r w:rsidRPr="00BF3E37">
              <w:rPr>
                <w:rFonts w:ascii="Times New Roman" w:hAnsi="Times New Roman" w:cs="Times New Roman"/>
                <w:sz w:val="24"/>
                <w:szCs w:val="24"/>
              </w:rPr>
              <w:t xml:space="preserve"> (до 10 лет включительно)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6978" w:rsidRPr="00BF3E37" w:rsidRDefault="00AD6978" w:rsidP="00AD697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6978" w:rsidRPr="00BF3E37" w:rsidRDefault="00AD6978" w:rsidP="00AD697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6978" w:rsidRPr="00BF3E37" w:rsidRDefault="00AD6978" w:rsidP="00AD697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78" w:rsidRPr="00E045F6" w:rsidTr="00AD6978">
        <w:tc>
          <w:tcPr>
            <w:tcW w:w="4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6978" w:rsidRPr="00BF3E37" w:rsidRDefault="00AD6978" w:rsidP="00AD6978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6978" w:rsidRPr="00BF3E37" w:rsidRDefault="00AD6978" w:rsidP="00AD697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6978" w:rsidRPr="00BF3E37" w:rsidRDefault="00AD6978" w:rsidP="00AD697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78" w:rsidRPr="00BF3E37" w:rsidRDefault="00AD6978" w:rsidP="00AD697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978" w:rsidRPr="00E045F6" w:rsidRDefault="00AD6978" w:rsidP="00AD6978">
      <w:pPr>
        <w:rPr>
          <w:rFonts w:ascii="Courier New" w:hAnsi="Courier New" w:cs="Courier New"/>
        </w:rPr>
      </w:pPr>
    </w:p>
    <w:p w:rsidR="00AD6978" w:rsidRPr="00BF3E37" w:rsidRDefault="00AD6978" w:rsidP="00AD6978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>Наименование должности</w:t>
      </w:r>
    </w:p>
    <w:p w:rsidR="00AD6978" w:rsidRPr="00BF3E37" w:rsidRDefault="00AD6978" w:rsidP="00AD6978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 xml:space="preserve">руководителя службы ДОУ             </w:t>
      </w:r>
      <w:r w:rsidR="00BF3E37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BF3E37">
        <w:rPr>
          <w:rFonts w:ascii="Times New Roman" w:hAnsi="Times New Roman" w:cs="Times New Roman"/>
          <w:sz w:val="22"/>
          <w:szCs w:val="22"/>
        </w:rPr>
        <w:t>Подпись           Расшифровка подписи</w:t>
      </w:r>
    </w:p>
    <w:p w:rsidR="00AD6978" w:rsidRPr="00BF3E37" w:rsidRDefault="00AD6978" w:rsidP="00AD6978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>Дата</w:t>
      </w:r>
    </w:p>
    <w:p w:rsidR="00AD6978" w:rsidRPr="00BF3E37" w:rsidRDefault="00AD6978" w:rsidP="00AD6978"/>
    <w:p w:rsidR="00AD6978" w:rsidRPr="00BF3E37" w:rsidRDefault="00AD6978" w:rsidP="00AD6978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>Итоговые сведения переданы в архив.</w:t>
      </w:r>
    </w:p>
    <w:p w:rsidR="00AD6978" w:rsidRPr="00BF3E37" w:rsidRDefault="00AD6978" w:rsidP="00AD6978"/>
    <w:p w:rsidR="00AD6978" w:rsidRPr="00BF3E37" w:rsidRDefault="00AD6978" w:rsidP="00AD6978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>Наименование должности лица</w:t>
      </w:r>
    </w:p>
    <w:p w:rsidR="00AD6978" w:rsidRPr="00BF3E37" w:rsidRDefault="00AD6978" w:rsidP="00E045F6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 xml:space="preserve">передавшего сведения               </w:t>
      </w:r>
      <w:r w:rsidR="00BF3E37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BF3E37">
        <w:rPr>
          <w:rFonts w:ascii="Times New Roman" w:hAnsi="Times New Roman" w:cs="Times New Roman"/>
          <w:sz w:val="22"/>
          <w:szCs w:val="22"/>
        </w:rPr>
        <w:t xml:space="preserve"> Подпись           Расшифровка подписи</w:t>
      </w:r>
    </w:p>
    <w:p w:rsidR="00AD6978" w:rsidRPr="00BF3E37" w:rsidRDefault="00AD6978" w:rsidP="00E045F6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>Да</w:t>
      </w:r>
      <w:r w:rsidR="00E045F6" w:rsidRPr="00BF3E37">
        <w:rPr>
          <w:rFonts w:ascii="Times New Roman" w:hAnsi="Times New Roman" w:cs="Times New Roman"/>
          <w:sz w:val="22"/>
          <w:szCs w:val="22"/>
        </w:rPr>
        <w:t>та</w:t>
      </w:r>
    </w:p>
    <w:p w:rsidR="00BF3E37" w:rsidRDefault="00BF3E37" w:rsidP="00EF0778">
      <w:pPr>
        <w:pStyle w:val="a4"/>
        <w:jc w:val="right"/>
        <w:rPr>
          <w:rFonts w:ascii="Courier New" w:hAnsi="Courier New" w:cs="Courier New"/>
          <w:sz w:val="24"/>
          <w:szCs w:val="24"/>
        </w:rPr>
      </w:pPr>
    </w:p>
    <w:p w:rsidR="00BF3E37" w:rsidRDefault="00BF3E37" w:rsidP="00EF0778">
      <w:pPr>
        <w:pStyle w:val="a4"/>
        <w:jc w:val="right"/>
        <w:rPr>
          <w:rFonts w:ascii="Courier New" w:hAnsi="Courier New" w:cs="Courier New"/>
          <w:sz w:val="24"/>
          <w:szCs w:val="24"/>
        </w:rPr>
      </w:pPr>
    </w:p>
    <w:p w:rsidR="00BF3E37" w:rsidRDefault="00BF3E37" w:rsidP="00EF0778">
      <w:pPr>
        <w:pStyle w:val="a4"/>
        <w:jc w:val="right"/>
        <w:rPr>
          <w:rFonts w:ascii="Courier New" w:hAnsi="Courier New" w:cs="Courier New"/>
          <w:sz w:val="24"/>
          <w:szCs w:val="24"/>
        </w:rPr>
      </w:pPr>
    </w:p>
    <w:p w:rsidR="00BF3E37" w:rsidRDefault="00BF3E37" w:rsidP="00EF0778">
      <w:pPr>
        <w:pStyle w:val="a4"/>
        <w:jc w:val="right"/>
        <w:rPr>
          <w:rFonts w:ascii="Courier New" w:hAnsi="Courier New" w:cs="Courier New"/>
          <w:sz w:val="24"/>
          <w:szCs w:val="24"/>
        </w:rPr>
      </w:pPr>
    </w:p>
    <w:p w:rsidR="00BF3E37" w:rsidRDefault="00BF3E37" w:rsidP="00EF0778">
      <w:pPr>
        <w:pStyle w:val="a4"/>
        <w:jc w:val="right"/>
        <w:rPr>
          <w:rFonts w:ascii="Courier New" w:hAnsi="Courier New" w:cs="Courier New"/>
          <w:sz w:val="24"/>
          <w:szCs w:val="24"/>
        </w:rPr>
      </w:pPr>
    </w:p>
    <w:p w:rsidR="00EF0778" w:rsidRPr="00BF3E37" w:rsidRDefault="00AD6978" w:rsidP="00EF077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  <w:r w:rsidR="00EF0778" w:rsidRPr="00BF3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778" w:rsidRPr="00BF3E37" w:rsidRDefault="00EF0778" w:rsidP="00EF077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 xml:space="preserve">к Инструкции по делопроизводству в Думе </w:t>
      </w:r>
    </w:p>
    <w:p w:rsidR="00EF0778" w:rsidRPr="00BF3E37" w:rsidRDefault="00892EA5" w:rsidP="00EF077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Кимильтейского</w:t>
      </w:r>
      <w:r w:rsidR="00EF0778" w:rsidRPr="00BF3E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E0FA8" w:rsidRPr="00AD6978" w:rsidRDefault="00CE0FA8" w:rsidP="00CE0FA8">
      <w:pPr>
        <w:pStyle w:val="aff2"/>
        <w:rPr>
          <w:rFonts w:ascii="Times New Roman" w:hAnsi="Times New Roman" w:cs="Times New Roman"/>
          <w:sz w:val="22"/>
          <w:szCs w:val="22"/>
        </w:rPr>
      </w:pPr>
    </w:p>
    <w:p w:rsidR="00AD6978" w:rsidRPr="00AD6978" w:rsidRDefault="00AD6978" w:rsidP="00AD6978"/>
    <w:p w:rsidR="00AD6978" w:rsidRPr="00E045F6" w:rsidRDefault="00AD6978" w:rsidP="00AD6978">
      <w:pPr>
        <w:rPr>
          <w:rFonts w:ascii="Courier New" w:hAnsi="Courier New" w:cs="Courier New"/>
        </w:rPr>
      </w:pP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 xml:space="preserve">Наименование организации                  </w:t>
      </w:r>
      <w:r w:rsidR="00BF3E3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Pr="00BF3E37">
        <w:rPr>
          <w:rFonts w:ascii="Times New Roman" w:hAnsi="Times New Roman" w:cs="Times New Roman"/>
          <w:sz w:val="22"/>
          <w:szCs w:val="22"/>
        </w:rPr>
        <w:t xml:space="preserve"> УТВЕРЖДАЮ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BF3E3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Pr="00BF3E37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 xml:space="preserve">Фонд N ________                            </w:t>
      </w:r>
      <w:r w:rsidR="00BF3E3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BF3E37">
        <w:rPr>
          <w:rFonts w:ascii="Times New Roman" w:hAnsi="Times New Roman" w:cs="Times New Roman"/>
          <w:sz w:val="22"/>
          <w:szCs w:val="22"/>
        </w:rPr>
        <w:t>Подпись Расшифровка подписи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BF3E3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Pr="00BF3E37">
        <w:rPr>
          <w:rFonts w:ascii="Times New Roman" w:hAnsi="Times New Roman" w:cs="Times New Roman"/>
          <w:sz w:val="22"/>
          <w:szCs w:val="22"/>
        </w:rPr>
        <w:t>Дата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</w:p>
    <w:p w:rsidR="00CE0FA8" w:rsidRPr="00BF3E37" w:rsidRDefault="00CE0FA8" w:rsidP="009B4110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BF3E37">
        <w:rPr>
          <w:rStyle w:val="aff0"/>
          <w:rFonts w:ascii="Times New Roman" w:hAnsi="Times New Roman" w:cs="Times New Roman"/>
          <w:bCs/>
          <w:color w:val="auto"/>
          <w:sz w:val="24"/>
          <w:szCs w:val="24"/>
        </w:rPr>
        <w:t>ОПИСЬ N ___________</w:t>
      </w:r>
    </w:p>
    <w:p w:rsidR="00CE0FA8" w:rsidRPr="00BF3E37" w:rsidRDefault="00CE0FA8" w:rsidP="009B4110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BF3E37">
        <w:rPr>
          <w:rStyle w:val="aff0"/>
          <w:rFonts w:ascii="Times New Roman" w:hAnsi="Times New Roman" w:cs="Times New Roman"/>
          <w:bCs/>
          <w:color w:val="auto"/>
          <w:sz w:val="24"/>
          <w:szCs w:val="24"/>
        </w:rPr>
        <w:t>дел постоянного хранения</w:t>
      </w:r>
    </w:p>
    <w:p w:rsidR="00CE0FA8" w:rsidRPr="00BF3E37" w:rsidRDefault="00CE0FA8" w:rsidP="009B4110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BF3E37">
        <w:rPr>
          <w:rStyle w:val="aff0"/>
          <w:rFonts w:ascii="Times New Roman" w:hAnsi="Times New Roman" w:cs="Times New Roman"/>
          <w:bCs/>
          <w:color w:val="auto"/>
          <w:sz w:val="24"/>
          <w:szCs w:val="24"/>
        </w:rPr>
        <w:t>за __________ год</w:t>
      </w:r>
    </w:p>
    <w:p w:rsidR="00CE0FA8" w:rsidRPr="00BF3E37" w:rsidRDefault="00CE0FA8" w:rsidP="00CE0FA8">
      <w:pPr>
        <w:rPr>
          <w:rFonts w:ascii="Courier New" w:hAnsi="Courier New" w:cs="Courier New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3"/>
        <w:gridCol w:w="1282"/>
        <w:gridCol w:w="3382"/>
        <w:gridCol w:w="1406"/>
        <w:gridCol w:w="1716"/>
        <w:gridCol w:w="1134"/>
      </w:tblGrid>
      <w:tr w:rsidR="00CE0FA8" w:rsidRPr="00E045F6" w:rsidTr="00AD6978">
        <w:tc>
          <w:tcPr>
            <w:tcW w:w="1003" w:type="dxa"/>
            <w:tcBorders>
              <w:top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Заголовок</w:t>
            </w:r>
          </w:p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Крайние</w:t>
            </w:r>
          </w:p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</w:p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CE0FA8" w:rsidRPr="00E045F6" w:rsidTr="00AD6978">
        <w:tc>
          <w:tcPr>
            <w:tcW w:w="1003" w:type="dxa"/>
            <w:tcBorders>
              <w:top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0FA8" w:rsidRPr="00E045F6" w:rsidTr="00AD6978">
        <w:tc>
          <w:tcPr>
            <w:tcW w:w="9923" w:type="dxa"/>
            <w:gridSpan w:val="6"/>
            <w:tcBorders>
              <w:top w:val="single" w:sz="4" w:space="0" w:color="auto"/>
              <w:bottom w:val="nil"/>
            </w:tcBorders>
          </w:tcPr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</w:tr>
      <w:tr w:rsidR="00CE0FA8" w:rsidRPr="00E045F6" w:rsidTr="00AD6978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E0FA8" w:rsidRPr="00BF3E37" w:rsidRDefault="00CE0FA8" w:rsidP="00AD697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0FA8" w:rsidRPr="00BF3E37" w:rsidRDefault="00CE0FA8" w:rsidP="00AD697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0FA8" w:rsidRPr="00BF3E37" w:rsidRDefault="00CE0FA8" w:rsidP="00AD697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0FA8" w:rsidRPr="00BF3E37" w:rsidRDefault="00CE0FA8" w:rsidP="00AD697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0FA8" w:rsidRPr="00BF3E37" w:rsidRDefault="00CE0FA8" w:rsidP="00AD697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FA8" w:rsidRPr="00BF3E37" w:rsidRDefault="00CE0FA8" w:rsidP="00AD697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FA8" w:rsidRPr="00E045F6" w:rsidRDefault="00CE0FA8" w:rsidP="00CE0FA8">
      <w:pPr>
        <w:rPr>
          <w:rFonts w:ascii="Courier New" w:hAnsi="Courier New" w:cs="Courier New"/>
        </w:rPr>
      </w:pP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 xml:space="preserve">     В данный раздел описи внесено ____________________________</w:t>
      </w:r>
      <w:r w:rsidR="00BF3E37">
        <w:rPr>
          <w:rFonts w:ascii="Times New Roman" w:hAnsi="Times New Roman" w:cs="Times New Roman"/>
          <w:sz w:val="24"/>
          <w:szCs w:val="24"/>
        </w:rPr>
        <w:t xml:space="preserve"> </w:t>
      </w:r>
      <w:r w:rsidRPr="00BF3E37">
        <w:rPr>
          <w:rFonts w:ascii="Times New Roman" w:hAnsi="Times New Roman" w:cs="Times New Roman"/>
          <w:sz w:val="24"/>
          <w:szCs w:val="24"/>
        </w:rPr>
        <w:t>дел,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F3E3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F3E37">
        <w:rPr>
          <w:rFonts w:ascii="Times New Roman" w:hAnsi="Times New Roman" w:cs="Times New Roman"/>
          <w:sz w:val="24"/>
          <w:szCs w:val="24"/>
        </w:rPr>
        <w:t xml:space="preserve">  (цифрами и прописью)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с N ___________________________ по N ______________________, в том числе: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литерные номера: ________________________________________________________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пропущенные номера: _____________________________________________________</w:t>
      </w:r>
    </w:p>
    <w:p w:rsidR="00CE0FA8" w:rsidRPr="00E045F6" w:rsidRDefault="00CE0FA8" w:rsidP="00CE0FA8">
      <w:pPr>
        <w:rPr>
          <w:rFonts w:ascii="Courier New" w:hAnsi="Courier New" w:cs="Courier New"/>
        </w:rPr>
      </w:pP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 xml:space="preserve">составителя описи                     </w:t>
      </w:r>
      <w:r w:rsidR="00BF3E3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F3E37">
        <w:rPr>
          <w:rFonts w:ascii="Times New Roman" w:hAnsi="Times New Roman" w:cs="Times New Roman"/>
          <w:sz w:val="24"/>
          <w:szCs w:val="24"/>
        </w:rPr>
        <w:t>Подпись         Расшифровка подписи</w:t>
      </w:r>
    </w:p>
    <w:p w:rsidR="00CE0FA8" w:rsidRPr="00BF3E37" w:rsidRDefault="00CE0FA8" w:rsidP="00CE0FA8"/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proofErr w:type="gramStart"/>
      <w:r w:rsidRPr="00BF3E37">
        <w:rPr>
          <w:rFonts w:ascii="Times New Roman" w:hAnsi="Times New Roman" w:cs="Times New Roman"/>
          <w:sz w:val="24"/>
          <w:szCs w:val="24"/>
        </w:rPr>
        <w:t>руководителя архива (лица,</w:t>
      </w:r>
      <w:proofErr w:type="gramEnd"/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proofErr w:type="gramStart"/>
      <w:r w:rsidRPr="00BF3E37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BF3E37">
        <w:rPr>
          <w:rFonts w:ascii="Times New Roman" w:hAnsi="Times New Roman" w:cs="Times New Roman"/>
          <w:sz w:val="24"/>
          <w:szCs w:val="24"/>
        </w:rPr>
        <w:t xml:space="preserve"> за архив)           </w:t>
      </w:r>
      <w:r w:rsidR="00BF3E3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F3E37">
        <w:rPr>
          <w:rFonts w:ascii="Times New Roman" w:hAnsi="Times New Roman" w:cs="Times New Roman"/>
          <w:sz w:val="24"/>
          <w:szCs w:val="24"/>
        </w:rPr>
        <w:t xml:space="preserve">   Подпись         Расшифровка подписи</w:t>
      </w:r>
    </w:p>
    <w:p w:rsidR="00CE0FA8" w:rsidRPr="00BF3E37" w:rsidRDefault="00CE0FA8" w:rsidP="00CE0FA8"/>
    <w:p w:rsidR="00CE0FA8" w:rsidRPr="00BF3E37" w:rsidRDefault="00CE0FA8" w:rsidP="00CE0FA8"/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 xml:space="preserve">СОГЛАСОВАНО                         </w:t>
      </w:r>
      <w:r w:rsidR="00BF3E37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BF3E37">
        <w:rPr>
          <w:rFonts w:ascii="Times New Roman" w:hAnsi="Times New Roman" w:cs="Times New Roman"/>
          <w:sz w:val="22"/>
          <w:szCs w:val="22"/>
        </w:rPr>
        <w:t xml:space="preserve"> УТВЕРЖДЕНО</w:t>
      </w:r>
    </w:p>
    <w:p w:rsidR="00CE0FA8" w:rsidRPr="00BF3E37" w:rsidRDefault="00CE0FA8" w:rsidP="00CE0FA8"/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>Протокол ЦЭК (</w:t>
      </w:r>
      <w:proofErr w:type="gramStart"/>
      <w:r w:rsidRPr="00BF3E37">
        <w:rPr>
          <w:rFonts w:ascii="Times New Roman" w:hAnsi="Times New Roman" w:cs="Times New Roman"/>
          <w:sz w:val="22"/>
          <w:szCs w:val="22"/>
        </w:rPr>
        <w:t>ЭК</w:t>
      </w:r>
      <w:proofErr w:type="gramEnd"/>
      <w:r w:rsidRPr="00BF3E37">
        <w:rPr>
          <w:rFonts w:ascii="Times New Roman" w:hAnsi="Times New Roman" w:cs="Times New Roman"/>
          <w:sz w:val="22"/>
          <w:szCs w:val="22"/>
        </w:rPr>
        <w:t xml:space="preserve">) организации     </w:t>
      </w:r>
      <w:r w:rsidR="00BF3E37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F3E37">
        <w:rPr>
          <w:rFonts w:ascii="Times New Roman" w:hAnsi="Times New Roman" w:cs="Times New Roman"/>
          <w:sz w:val="22"/>
          <w:szCs w:val="22"/>
        </w:rPr>
        <w:t xml:space="preserve">  Протокол ЭПК архивного учреждения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 xml:space="preserve">от___________ N __________        </w:t>
      </w:r>
      <w:r w:rsidR="00BF3E37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BF3E37">
        <w:rPr>
          <w:rFonts w:ascii="Times New Roman" w:hAnsi="Times New Roman" w:cs="Times New Roman"/>
          <w:sz w:val="22"/>
          <w:szCs w:val="22"/>
        </w:rPr>
        <w:t xml:space="preserve">   от____________ N ___________</w:t>
      </w:r>
    </w:p>
    <w:p w:rsidR="00CE0FA8" w:rsidRPr="00BF3E37" w:rsidRDefault="00CE0FA8" w:rsidP="00CE0FA8"/>
    <w:p w:rsidR="00EF0778" w:rsidRPr="00BF3E37" w:rsidRDefault="00EF0778" w:rsidP="000A44BD">
      <w:pPr>
        <w:pStyle w:val="afe"/>
        <w:jc w:val="both"/>
        <w:rPr>
          <w:sz w:val="17"/>
          <w:szCs w:val="17"/>
        </w:rPr>
      </w:pPr>
    </w:p>
    <w:p w:rsidR="00CE0FA8" w:rsidRPr="00E045F6" w:rsidRDefault="00CE0FA8" w:rsidP="000A44BD">
      <w:pPr>
        <w:pStyle w:val="afe"/>
        <w:jc w:val="both"/>
        <w:rPr>
          <w:rFonts w:ascii="Courier New" w:hAnsi="Courier New" w:cs="Courier New"/>
          <w:sz w:val="17"/>
          <w:szCs w:val="17"/>
        </w:rPr>
      </w:pPr>
    </w:p>
    <w:p w:rsidR="00CE0FA8" w:rsidRPr="00E045F6" w:rsidRDefault="00CE0FA8" w:rsidP="000A44BD">
      <w:pPr>
        <w:pStyle w:val="afe"/>
        <w:jc w:val="both"/>
        <w:rPr>
          <w:rFonts w:ascii="Courier New" w:hAnsi="Courier New" w:cs="Courier New"/>
          <w:sz w:val="17"/>
          <w:szCs w:val="17"/>
        </w:rPr>
      </w:pPr>
    </w:p>
    <w:p w:rsidR="00CE0FA8" w:rsidRPr="00E045F6" w:rsidRDefault="00CE0FA8" w:rsidP="000A44BD">
      <w:pPr>
        <w:pStyle w:val="afe"/>
        <w:jc w:val="both"/>
        <w:rPr>
          <w:rFonts w:ascii="Courier New" w:hAnsi="Courier New" w:cs="Courier New"/>
          <w:sz w:val="17"/>
          <w:szCs w:val="17"/>
        </w:rPr>
      </w:pPr>
    </w:p>
    <w:p w:rsidR="00AD6978" w:rsidRPr="00AD6978" w:rsidRDefault="00AD6978" w:rsidP="000A44BD">
      <w:pPr>
        <w:pStyle w:val="afe"/>
        <w:jc w:val="both"/>
        <w:rPr>
          <w:rFonts w:ascii="Verdana" w:hAnsi="Verdana"/>
          <w:sz w:val="17"/>
          <w:szCs w:val="17"/>
        </w:rPr>
      </w:pPr>
    </w:p>
    <w:p w:rsidR="00AD6978" w:rsidRPr="00AD6978" w:rsidRDefault="00AD6978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</w:p>
    <w:p w:rsidR="00CE0FA8" w:rsidRPr="00AD6978" w:rsidRDefault="00CE0FA8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</w:p>
    <w:p w:rsidR="00CE0FA8" w:rsidRPr="00E045F6" w:rsidRDefault="00E045F6" w:rsidP="00CE0FA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045F6">
        <w:rPr>
          <w:rFonts w:ascii="Times New Roman" w:hAnsi="Times New Roman" w:cs="Times New Roman"/>
          <w:sz w:val="24"/>
          <w:szCs w:val="24"/>
        </w:rPr>
        <w:lastRenderedPageBreak/>
        <w:t>Приложение №6</w:t>
      </w:r>
      <w:r w:rsidR="00CE0FA8" w:rsidRPr="00E04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FA8" w:rsidRPr="00E045F6" w:rsidRDefault="00CE0FA8" w:rsidP="00CE0FA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045F6">
        <w:rPr>
          <w:rFonts w:ascii="Times New Roman" w:hAnsi="Times New Roman" w:cs="Times New Roman"/>
          <w:sz w:val="24"/>
          <w:szCs w:val="24"/>
        </w:rPr>
        <w:t xml:space="preserve">к Инструкции по делопроизводству в Думе </w:t>
      </w:r>
    </w:p>
    <w:p w:rsidR="00CE0FA8" w:rsidRPr="00E045F6" w:rsidRDefault="00892EA5" w:rsidP="00CE0FA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Кимильтейского</w:t>
      </w:r>
      <w:r w:rsidR="00CE0FA8" w:rsidRPr="00E045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E0FA8" w:rsidRPr="00E045F6" w:rsidRDefault="00CE0FA8" w:rsidP="000A44BD">
      <w:pPr>
        <w:pStyle w:val="afe"/>
        <w:jc w:val="both"/>
        <w:rPr>
          <w:rFonts w:ascii="Verdana" w:hAnsi="Verdana"/>
          <w:sz w:val="17"/>
          <w:szCs w:val="17"/>
        </w:rPr>
      </w:pPr>
    </w:p>
    <w:p w:rsidR="00E045F6" w:rsidRPr="00BF3E37" w:rsidRDefault="00E045F6" w:rsidP="00E045F6">
      <w:pPr>
        <w:pStyle w:val="afe"/>
        <w:jc w:val="both"/>
      </w:pPr>
    </w:p>
    <w:p w:rsidR="00E045F6" w:rsidRPr="00BF3E37" w:rsidRDefault="00E045F6" w:rsidP="002B66D9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045F6" w:rsidRPr="00BF3E37" w:rsidRDefault="00E045F6" w:rsidP="002B66D9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045F6" w:rsidRPr="00BF3E37" w:rsidRDefault="00E045F6" w:rsidP="00BF3E37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(наименование государственного (муниципального) архива)</w:t>
      </w:r>
    </w:p>
    <w:p w:rsidR="00E045F6" w:rsidRPr="00BF3E37" w:rsidRDefault="00E045F6" w:rsidP="00BF3E37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045F6" w:rsidRPr="00BF3E37" w:rsidRDefault="00E045F6" w:rsidP="00BF3E37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045F6" w:rsidRPr="00BF3E37" w:rsidRDefault="00E045F6" w:rsidP="00BF3E37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E045F6" w:rsidRPr="00BF3E37" w:rsidRDefault="00E045F6" w:rsidP="00BF3E37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045F6" w:rsidRPr="00BF3E37" w:rsidRDefault="00E045F6" w:rsidP="00BF3E37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045F6" w:rsidRPr="00BF3E37" w:rsidRDefault="00E045F6" w:rsidP="00BF3E37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подразделения)</w:t>
      </w:r>
    </w:p>
    <w:p w:rsidR="00E045F6" w:rsidRPr="00BF3E37" w:rsidRDefault="00E045F6" w:rsidP="00E045F6"/>
    <w:p w:rsidR="00E045F6" w:rsidRPr="00BF3E37" w:rsidRDefault="00E045F6" w:rsidP="00E045F6"/>
    <w:p w:rsidR="00E045F6" w:rsidRPr="00BF3E37" w:rsidRDefault="00E045F6" w:rsidP="00E045F6"/>
    <w:p w:rsidR="00E045F6" w:rsidRPr="00BF3E37" w:rsidRDefault="00E045F6" w:rsidP="00BF3E37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BF3E37">
        <w:rPr>
          <w:rStyle w:val="aff0"/>
          <w:rFonts w:ascii="Times New Roman" w:hAnsi="Times New Roman" w:cs="Times New Roman"/>
          <w:bCs/>
          <w:color w:val="auto"/>
          <w:sz w:val="24"/>
          <w:szCs w:val="24"/>
        </w:rPr>
        <w:t>ДЕЛО N ______ ТОМ N _______</w:t>
      </w:r>
    </w:p>
    <w:p w:rsidR="00E045F6" w:rsidRPr="00BF3E37" w:rsidRDefault="00E045F6" w:rsidP="002B66D9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045F6" w:rsidRPr="00BF3E37" w:rsidRDefault="00E045F6" w:rsidP="00E045F6"/>
    <w:p w:rsidR="00E045F6" w:rsidRPr="00BF3E37" w:rsidRDefault="00E045F6" w:rsidP="002B66D9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045F6" w:rsidRPr="00BF3E37" w:rsidRDefault="00E045F6" w:rsidP="00BF3E37">
      <w:pPr>
        <w:jc w:val="center"/>
      </w:pPr>
    </w:p>
    <w:p w:rsidR="00E045F6" w:rsidRPr="00BF3E37" w:rsidRDefault="00E045F6" w:rsidP="00BF3E37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045F6" w:rsidRPr="00BF3E37" w:rsidRDefault="00E045F6" w:rsidP="00BF3E37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(заголовок дела)</w:t>
      </w:r>
    </w:p>
    <w:p w:rsidR="00E045F6" w:rsidRPr="00BF3E37" w:rsidRDefault="00E045F6" w:rsidP="00BF3E37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045F6" w:rsidRPr="00BF3E37" w:rsidRDefault="00E045F6" w:rsidP="00BF3E37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(крайние даты)</w:t>
      </w:r>
    </w:p>
    <w:p w:rsidR="00E045F6" w:rsidRPr="00BF3E37" w:rsidRDefault="00E045F6" w:rsidP="00E045F6"/>
    <w:p w:rsidR="00E045F6" w:rsidRPr="00BF3E37" w:rsidRDefault="00E045F6" w:rsidP="00E045F6"/>
    <w:p w:rsidR="00E045F6" w:rsidRPr="00BF3E37" w:rsidRDefault="00E045F6" w:rsidP="00BF3E37">
      <w:pPr>
        <w:pStyle w:val="aff2"/>
        <w:jc w:val="right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 xml:space="preserve">                                            На _______________ листах</w:t>
      </w:r>
    </w:p>
    <w:p w:rsidR="00E045F6" w:rsidRPr="00BF3E37" w:rsidRDefault="00E045F6" w:rsidP="00BF3E37">
      <w:pPr>
        <w:jc w:val="right"/>
      </w:pPr>
    </w:p>
    <w:p w:rsidR="00E045F6" w:rsidRPr="00BF3E37" w:rsidRDefault="00E045F6" w:rsidP="00BF3E37">
      <w:pPr>
        <w:pStyle w:val="aff2"/>
        <w:jc w:val="right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 xml:space="preserve">                                            Хранить _________________</w:t>
      </w:r>
    </w:p>
    <w:p w:rsidR="00E045F6" w:rsidRPr="00BF3E37" w:rsidRDefault="00E045F6" w:rsidP="00BF3E37">
      <w:pPr>
        <w:jc w:val="right"/>
      </w:pPr>
    </w:p>
    <w:p w:rsidR="00E045F6" w:rsidRPr="00BF3E37" w:rsidRDefault="00E045F6" w:rsidP="00E045F6"/>
    <w:p w:rsidR="00E045F6" w:rsidRPr="00BF3E37" w:rsidRDefault="00E045F6" w:rsidP="00E045F6"/>
    <w:p w:rsidR="00E045F6" w:rsidRPr="00E045F6" w:rsidRDefault="00E045F6" w:rsidP="00E045F6"/>
    <w:p w:rsidR="00E045F6" w:rsidRPr="00E045F6" w:rsidRDefault="00E045F6" w:rsidP="00E045F6">
      <w:pPr>
        <w:pStyle w:val="aff2"/>
        <w:rPr>
          <w:sz w:val="22"/>
          <w:szCs w:val="22"/>
        </w:rPr>
      </w:pPr>
      <w:r w:rsidRPr="00E045F6">
        <w:rPr>
          <w:sz w:val="22"/>
          <w:szCs w:val="22"/>
        </w:rPr>
        <w:t>┌──────────────────┐</w:t>
      </w:r>
    </w:p>
    <w:p w:rsidR="00E045F6" w:rsidRPr="00BF3E37" w:rsidRDefault="00E045F6" w:rsidP="00E045F6">
      <w:pPr>
        <w:pStyle w:val="aff2"/>
        <w:rPr>
          <w:rFonts w:ascii="Times New Roman" w:hAnsi="Times New Roman" w:cs="Times New Roman"/>
          <w:sz w:val="24"/>
          <w:szCs w:val="24"/>
        </w:rPr>
      </w:pPr>
      <w:r w:rsidRPr="00E045F6">
        <w:rPr>
          <w:sz w:val="22"/>
          <w:szCs w:val="22"/>
        </w:rPr>
        <w:t>│</w:t>
      </w:r>
      <w:r w:rsidRPr="00BF3E37">
        <w:rPr>
          <w:rFonts w:ascii="Times New Roman" w:hAnsi="Times New Roman" w:cs="Times New Roman"/>
          <w:sz w:val="24"/>
          <w:szCs w:val="24"/>
        </w:rPr>
        <w:t>Ф. N __________</w:t>
      </w:r>
      <w:r w:rsidR="00BF3E37" w:rsidRPr="00BF3E37">
        <w:rPr>
          <w:rFonts w:ascii="Times New Roman" w:hAnsi="Times New Roman" w:cs="Times New Roman"/>
          <w:sz w:val="24"/>
          <w:szCs w:val="24"/>
        </w:rPr>
        <w:t>__</w:t>
      </w:r>
      <w:r w:rsidR="00BF3E37">
        <w:rPr>
          <w:rFonts w:ascii="Times New Roman" w:hAnsi="Times New Roman" w:cs="Times New Roman"/>
          <w:sz w:val="24"/>
          <w:szCs w:val="24"/>
        </w:rPr>
        <w:t>_</w:t>
      </w:r>
      <w:r w:rsidR="00BF3E37" w:rsidRPr="00BF3E37">
        <w:rPr>
          <w:rFonts w:ascii="Times New Roman" w:hAnsi="Times New Roman" w:cs="Times New Roman"/>
          <w:sz w:val="24"/>
          <w:szCs w:val="24"/>
        </w:rPr>
        <w:t>_</w:t>
      </w:r>
      <w:r w:rsidRPr="00BF3E37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E045F6" w:rsidRPr="00BF3E37" w:rsidRDefault="00BF3E37" w:rsidP="00E045F6">
      <w:pPr>
        <w:pStyle w:val="af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45F6" w:rsidRPr="00BF3E37">
        <w:rPr>
          <w:rFonts w:ascii="Times New Roman" w:hAnsi="Times New Roman" w:cs="Times New Roman"/>
          <w:sz w:val="24"/>
          <w:szCs w:val="24"/>
        </w:rPr>
        <w:t>Оп. N 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045F6" w:rsidRPr="00BF3E37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E045F6" w:rsidRPr="00BF3E37" w:rsidRDefault="00E045F6" w:rsidP="00E045F6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│Д. N ________</w:t>
      </w:r>
      <w:r w:rsidR="00BF3E37">
        <w:rPr>
          <w:rFonts w:ascii="Times New Roman" w:hAnsi="Times New Roman" w:cs="Times New Roman"/>
          <w:sz w:val="24"/>
          <w:szCs w:val="24"/>
        </w:rPr>
        <w:t>_____</w:t>
      </w:r>
      <w:r w:rsidRPr="00BF3E37">
        <w:rPr>
          <w:rFonts w:ascii="Times New Roman" w:hAnsi="Times New Roman" w:cs="Times New Roman"/>
          <w:sz w:val="24"/>
          <w:szCs w:val="24"/>
        </w:rPr>
        <w:t>_   │</w:t>
      </w:r>
    </w:p>
    <w:p w:rsidR="00E045F6" w:rsidRPr="00E045F6" w:rsidRDefault="00BF3E37" w:rsidP="00E045F6">
      <w:pPr>
        <w:pStyle w:val="aff2"/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└──────────────</w:t>
      </w:r>
      <w:r w:rsidR="00E045F6" w:rsidRPr="00BF3E37">
        <w:rPr>
          <w:rFonts w:ascii="Times New Roman" w:hAnsi="Times New Roman" w:cs="Times New Roman"/>
          <w:sz w:val="24"/>
          <w:szCs w:val="24"/>
        </w:rPr>
        <w:t>┘</w:t>
      </w:r>
    </w:p>
    <w:p w:rsidR="00CE0FA8" w:rsidRPr="00E045F6" w:rsidRDefault="00CE0FA8" w:rsidP="000A44BD">
      <w:pPr>
        <w:pStyle w:val="afe"/>
        <w:jc w:val="both"/>
        <w:rPr>
          <w:rFonts w:ascii="Verdana" w:hAnsi="Verdana"/>
          <w:sz w:val="17"/>
          <w:szCs w:val="17"/>
        </w:rPr>
      </w:pPr>
    </w:p>
    <w:p w:rsidR="00E045F6" w:rsidRPr="00E045F6" w:rsidRDefault="00E045F6" w:rsidP="000A44BD">
      <w:pPr>
        <w:pStyle w:val="afe"/>
        <w:jc w:val="both"/>
        <w:rPr>
          <w:rFonts w:ascii="Verdana" w:hAnsi="Verdana"/>
          <w:sz w:val="17"/>
          <w:szCs w:val="17"/>
        </w:rPr>
      </w:pPr>
    </w:p>
    <w:p w:rsidR="00E045F6" w:rsidRDefault="00E045F6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</w:p>
    <w:p w:rsidR="00E045F6" w:rsidRDefault="00E045F6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</w:p>
    <w:p w:rsidR="00E045F6" w:rsidRDefault="00E045F6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</w:p>
    <w:p w:rsidR="00E045F6" w:rsidRPr="00E045F6" w:rsidRDefault="00E045F6" w:rsidP="00E045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№7</w:t>
      </w:r>
      <w:r w:rsidRPr="00E04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5F6" w:rsidRPr="00E045F6" w:rsidRDefault="00E045F6" w:rsidP="00E045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045F6">
        <w:rPr>
          <w:rFonts w:ascii="Times New Roman" w:hAnsi="Times New Roman" w:cs="Times New Roman"/>
          <w:sz w:val="24"/>
          <w:szCs w:val="24"/>
        </w:rPr>
        <w:t xml:space="preserve">к Инструкции по делопроизводству в Думе </w:t>
      </w:r>
    </w:p>
    <w:p w:rsidR="00CE0FA8" w:rsidRDefault="00892EA5" w:rsidP="00E045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Кимильтейского</w:t>
      </w:r>
      <w:r w:rsidR="00E045F6" w:rsidRPr="00E045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045F6" w:rsidRPr="00E045F6" w:rsidRDefault="00E045F6" w:rsidP="00E045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CE0FA8" w:rsidRPr="00BF3E37" w:rsidRDefault="00CE0FA8" w:rsidP="00CE0FA8"/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F3E37">
        <w:rPr>
          <w:rStyle w:val="aff0"/>
          <w:rFonts w:ascii="Times New Roman" w:hAnsi="Times New Roman" w:cs="Times New Roman"/>
          <w:bCs/>
          <w:color w:val="auto"/>
          <w:sz w:val="24"/>
          <w:szCs w:val="24"/>
        </w:rPr>
        <w:t>АКТ</w:t>
      </w:r>
      <w:r w:rsidRPr="00BF3E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F3E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BF3E37">
        <w:rPr>
          <w:rFonts w:ascii="Times New Roman" w:hAnsi="Times New Roman" w:cs="Times New Roman"/>
          <w:sz w:val="24"/>
          <w:szCs w:val="24"/>
        </w:rPr>
        <w:t>УТВЕРЖДАЮ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Style w:val="aff0"/>
          <w:rFonts w:ascii="Times New Roman" w:hAnsi="Times New Roman" w:cs="Times New Roman"/>
          <w:bCs/>
          <w:color w:val="auto"/>
          <w:sz w:val="24"/>
          <w:szCs w:val="24"/>
        </w:rPr>
        <w:t>______________ N __________</w:t>
      </w:r>
      <w:r w:rsidRPr="00BF3E3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F3E3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F3E37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CE0FA8" w:rsidRPr="00BF3E37" w:rsidRDefault="00CE0FA8" w:rsidP="00CE0FA8">
      <w:r w:rsidRPr="00BF3E37">
        <w:t xml:space="preserve">                                                                                </w:t>
      </w:r>
      <w:r w:rsidR="00BF3E37">
        <w:t xml:space="preserve">                    </w:t>
      </w:r>
      <w:r w:rsidRPr="00BF3E37">
        <w:t xml:space="preserve"> Подпись Расшифровка подписи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Style w:val="aff0"/>
          <w:rFonts w:ascii="Times New Roman" w:hAnsi="Times New Roman" w:cs="Times New Roman"/>
          <w:bCs/>
          <w:color w:val="auto"/>
          <w:sz w:val="24"/>
          <w:szCs w:val="24"/>
        </w:rPr>
        <w:t>о выделении к уничтожению</w:t>
      </w:r>
      <w:r w:rsidRPr="00BF3E3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F3E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F3E37">
        <w:rPr>
          <w:rFonts w:ascii="Times New Roman" w:hAnsi="Times New Roman" w:cs="Times New Roman"/>
          <w:sz w:val="24"/>
          <w:szCs w:val="24"/>
        </w:rPr>
        <w:t xml:space="preserve"> Дата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Style w:val="aff0"/>
          <w:rFonts w:ascii="Times New Roman" w:hAnsi="Times New Roman" w:cs="Times New Roman"/>
          <w:bCs/>
          <w:color w:val="auto"/>
          <w:sz w:val="24"/>
          <w:szCs w:val="24"/>
        </w:rPr>
        <w:t>архивных документов, не подлежащих</w:t>
      </w:r>
      <w:r w:rsidRPr="00BF3E3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Style w:val="aff0"/>
          <w:rFonts w:ascii="Times New Roman" w:hAnsi="Times New Roman" w:cs="Times New Roman"/>
          <w:bCs/>
          <w:color w:val="auto"/>
          <w:sz w:val="24"/>
          <w:szCs w:val="24"/>
        </w:rPr>
        <w:t>хранению</w:t>
      </w:r>
      <w:r w:rsidRPr="00BF3E3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E0FA8" w:rsidRPr="00BF3E37" w:rsidRDefault="00CE0FA8" w:rsidP="00CE0FA8"/>
    <w:p w:rsidR="009B4110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</w:t>
      </w:r>
      <w:r w:rsidR="009B4110">
        <w:rPr>
          <w:rFonts w:ascii="Times New Roman" w:hAnsi="Times New Roman" w:cs="Times New Roman"/>
          <w:sz w:val="24"/>
          <w:szCs w:val="24"/>
        </w:rPr>
        <w:t>______</w:t>
      </w:r>
      <w:r w:rsidRPr="00BF3E37">
        <w:rPr>
          <w:rFonts w:ascii="Times New Roman" w:hAnsi="Times New Roman" w:cs="Times New Roman"/>
          <w:sz w:val="24"/>
          <w:szCs w:val="24"/>
        </w:rPr>
        <w:t xml:space="preserve">_  </w:t>
      </w:r>
      <w:r w:rsidR="009B411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E0FA8" w:rsidRPr="00BF3E37" w:rsidRDefault="009B4110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0FA8" w:rsidRPr="00BF3E37">
        <w:rPr>
          <w:rFonts w:ascii="Times New Roman" w:hAnsi="Times New Roman" w:cs="Times New Roman"/>
          <w:sz w:val="24"/>
          <w:szCs w:val="24"/>
        </w:rPr>
        <w:t>(название и выходные данные перечня документов 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FA8" w:rsidRPr="00BF3E37">
        <w:rPr>
          <w:rFonts w:ascii="Times New Roman" w:hAnsi="Times New Roman" w:cs="Times New Roman"/>
          <w:sz w:val="24"/>
          <w:szCs w:val="24"/>
        </w:rPr>
        <w:t>сроков их хранения)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proofErr w:type="gramStart"/>
      <w:r w:rsidRPr="00BF3E37">
        <w:rPr>
          <w:rFonts w:ascii="Times New Roman" w:hAnsi="Times New Roman" w:cs="Times New Roman"/>
          <w:sz w:val="24"/>
          <w:szCs w:val="24"/>
        </w:rPr>
        <w:t>отобраны к уничтожению  как  не имеющие  научно-исторической  ценности  и</w:t>
      </w:r>
      <w:proofErr w:type="gramEnd"/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утратившие практическое значение документы фонда N ______________________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B411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F3E37">
        <w:rPr>
          <w:rFonts w:ascii="Times New Roman" w:hAnsi="Times New Roman" w:cs="Times New Roman"/>
          <w:sz w:val="24"/>
          <w:szCs w:val="24"/>
        </w:rPr>
        <w:t xml:space="preserve">  (название фонда)</w:t>
      </w:r>
    </w:p>
    <w:p w:rsidR="00CE0FA8" w:rsidRPr="00E045F6" w:rsidRDefault="00CE0FA8" w:rsidP="00CE0FA8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"/>
        <w:gridCol w:w="2304"/>
        <w:gridCol w:w="984"/>
        <w:gridCol w:w="1139"/>
        <w:gridCol w:w="1277"/>
        <w:gridCol w:w="1154"/>
        <w:gridCol w:w="1392"/>
        <w:gridCol w:w="993"/>
      </w:tblGrid>
      <w:tr w:rsidR="00CE0FA8" w:rsidRPr="00E045F6" w:rsidTr="00AD6978"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210"/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bookmarkEnd w:id="14"/>
          </w:p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Заголовок дела (групповой заголовок документов)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hyperlink w:anchor="sub_21111" w:history="1">
              <w:r w:rsidRPr="00BF3E37">
                <w:rPr>
                  <w:rStyle w:val="aff3"/>
                  <w:rFonts w:ascii="Times New Roman" w:hAnsi="Times New Roman"/>
                  <w:color w:val="auto"/>
                  <w:sz w:val="24"/>
                  <w:szCs w:val="24"/>
                </w:rPr>
                <w:t>*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Номер ед.хр. по описи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Количество ед. хр.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Сроки хранения и номера статей по перечню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0FA8" w:rsidRPr="00BF3E37" w:rsidRDefault="00CE0FA8" w:rsidP="00AD6978">
            <w:pPr>
              <w:pStyle w:val="aff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E0FA8" w:rsidRPr="00E045F6" w:rsidTr="00AD6978"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0FA8" w:rsidRPr="00E045F6" w:rsidTr="00AD6978"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0FA8" w:rsidRPr="00BF3E37" w:rsidRDefault="00CE0FA8" w:rsidP="00AD697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FA8" w:rsidRPr="00E045F6" w:rsidTr="00AD6978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E0FA8" w:rsidRPr="00BF3E37" w:rsidRDefault="00CE0FA8" w:rsidP="00AD697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0FA8" w:rsidRPr="00BF3E37" w:rsidRDefault="00CE0FA8" w:rsidP="00AD697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0FA8" w:rsidRPr="00BF3E37" w:rsidRDefault="00CE0FA8" w:rsidP="00AD697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0FA8" w:rsidRPr="00BF3E37" w:rsidRDefault="00CE0FA8" w:rsidP="00AD697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0FA8" w:rsidRPr="00BF3E37" w:rsidRDefault="00CE0FA8" w:rsidP="00AD697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0FA8" w:rsidRPr="00BF3E37" w:rsidRDefault="00CE0FA8" w:rsidP="00AD697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0FA8" w:rsidRPr="00BF3E37" w:rsidRDefault="00CE0FA8" w:rsidP="00AD697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FA8" w:rsidRPr="00BF3E37" w:rsidRDefault="00CE0FA8" w:rsidP="00AD6978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</w:tbl>
    <w:p w:rsidR="00CE0FA8" w:rsidRPr="00E045F6" w:rsidRDefault="00CE0FA8" w:rsidP="00CE0FA8"/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Итого ____________________________ ед. хр. за __________________ годы.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 xml:space="preserve">        </w:t>
      </w:r>
      <w:r w:rsidR="00BF3E3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F3E37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Описи дел постоянного хранения за ________________ годы утверждены ЭПК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 xml:space="preserve">                  (наименование архивного учреждения)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(протокол от ______________ N _____________________)</w:t>
      </w:r>
    </w:p>
    <w:p w:rsidR="00CE0FA8" w:rsidRPr="00E045F6" w:rsidRDefault="00CE0FA8" w:rsidP="00CE0FA8"/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proofErr w:type="gramStart"/>
      <w:r w:rsidRPr="00BF3E37">
        <w:rPr>
          <w:rFonts w:ascii="Times New Roman" w:hAnsi="Times New Roman" w:cs="Times New Roman"/>
          <w:sz w:val="24"/>
          <w:szCs w:val="24"/>
        </w:rPr>
        <w:t>руководителя архива (лица,</w:t>
      </w:r>
      <w:proofErr w:type="gramEnd"/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proofErr w:type="gramStart"/>
      <w:r w:rsidRPr="00BF3E37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BF3E37">
        <w:rPr>
          <w:rFonts w:ascii="Times New Roman" w:hAnsi="Times New Roman" w:cs="Times New Roman"/>
          <w:sz w:val="24"/>
          <w:szCs w:val="24"/>
        </w:rPr>
        <w:t xml:space="preserve"> за архив)           </w:t>
      </w:r>
      <w:r w:rsidR="00BF3E3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F3E37">
        <w:rPr>
          <w:rFonts w:ascii="Times New Roman" w:hAnsi="Times New Roman" w:cs="Times New Roman"/>
          <w:sz w:val="24"/>
          <w:szCs w:val="24"/>
        </w:rPr>
        <w:t xml:space="preserve">    Подпись        Расшифровка подписи</w:t>
      </w:r>
    </w:p>
    <w:p w:rsidR="00CE0FA8" w:rsidRPr="00BF3E37" w:rsidRDefault="00CE0FA8" w:rsidP="00CE0FA8"/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Протокол ЦЭК (</w:t>
      </w:r>
      <w:proofErr w:type="gramStart"/>
      <w:r w:rsidRPr="00BF3E37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BF3E37">
        <w:rPr>
          <w:rFonts w:ascii="Times New Roman" w:hAnsi="Times New Roman" w:cs="Times New Roman"/>
          <w:sz w:val="24"/>
          <w:szCs w:val="24"/>
        </w:rPr>
        <w:t>) организации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от __________ N ___________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E0FA8" w:rsidRPr="00E045F6" w:rsidRDefault="00CE0FA8" w:rsidP="00CE0FA8"/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Документы в количестве ______________________________________ ед. хр.:</w:t>
      </w:r>
    </w:p>
    <w:p w:rsidR="00CE0FA8" w:rsidRPr="00BF3E37" w:rsidRDefault="00CE0FA8" w:rsidP="00CE0FA8"/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 xml:space="preserve">- на бумажном носителе весом ___________________________________ </w:t>
      </w:r>
      <w:proofErr w:type="gramStart"/>
      <w:r w:rsidRPr="00BF3E37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BF3E37">
        <w:rPr>
          <w:rFonts w:ascii="Times New Roman" w:hAnsi="Times New Roman" w:cs="Times New Roman"/>
          <w:sz w:val="24"/>
          <w:szCs w:val="24"/>
        </w:rPr>
        <w:t xml:space="preserve"> сданы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на уничтожение;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 xml:space="preserve">- на электронном носителе </w:t>
      </w:r>
      <w:proofErr w:type="gramStart"/>
      <w:r w:rsidRPr="00BF3E37">
        <w:rPr>
          <w:rFonts w:ascii="Times New Roman" w:hAnsi="Times New Roman" w:cs="Times New Roman"/>
          <w:sz w:val="24"/>
          <w:szCs w:val="24"/>
        </w:rPr>
        <w:t>сданы</w:t>
      </w:r>
      <w:proofErr w:type="gramEnd"/>
      <w:r w:rsidRPr="00BF3E37">
        <w:rPr>
          <w:rFonts w:ascii="Times New Roman" w:hAnsi="Times New Roman" w:cs="Times New Roman"/>
          <w:sz w:val="24"/>
          <w:szCs w:val="24"/>
        </w:rPr>
        <w:t xml:space="preserve"> на уничтожение _________________________________________________________________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E0FA8" w:rsidRPr="00BF3E37" w:rsidRDefault="00CE0FA8" w:rsidP="00BF3E37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lastRenderedPageBreak/>
        <w:t>(способ уничтожения)</w:t>
      </w:r>
    </w:p>
    <w:p w:rsidR="00CE0FA8" w:rsidRPr="00BF3E37" w:rsidRDefault="00CE0FA8" w:rsidP="00CE0FA8"/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Наименование должности работника,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proofErr w:type="gramStart"/>
      <w:r w:rsidRPr="00BF3E37">
        <w:rPr>
          <w:rFonts w:ascii="Times New Roman" w:hAnsi="Times New Roman" w:cs="Times New Roman"/>
          <w:sz w:val="24"/>
          <w:szCs w:val="24"/>
        </w:rPr>
        <w:t>сдавшего</w:t>
      </w:r>
      <w:proofErr w:type="gramEnd"/>
      <w:r w:rsidRPr="00BF3E37">
        <w:rPr>
          <w:rFonts w:ascii="Times New Roman" w:hAnsi="Times New Roman" w:cs="Times New Roman"/>
          <w:sz w:val="24"/>
          <w:szCs w:val="24"/>
        </w:rPr>
        <w:t xml:space="preserve"> документы                      </w:t>
      </w:r>
      <w:r w:rsidR="00BF3E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F3E37">
        <w:rPr>
          <w:rFonts w:ascii="Times New Roman" w:hAnsi="Times New Roman" w:cs="Times New Roman"/>
          <w:sz w:val="24"/>
          <w:szCs w:val="24"/>
        </w:rPr>
        <w:t xml:space="preserve"> Подпись      Расшифровка подписи</w:t>
      </w:r>
    </w:p>
    <w:p w:rsidR="00CE0FA8" w:rsidRPr="00BF3E37" w:rsidRDefault="00CE0FA8" w:rsidP="00CE0FA8"/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Дата</w:t>
      </w:r>
    </w:p>
    <w:p w:rsidR="00CE0FA8" w:rsidRPr="00BF3E37" w:rsidRDefault="00CE0FA8" w:rsidP="00CE0FA8"/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Изменения в учетные документы внесены.</w:t>
      </w:r>
    </w:p>
    <w:p w:rsidR="00CE0FA8" w:rsidRPr="00BF3E37" w:rsidRDefault="00CE0FA8" w:rsidP="00CE0FA8"/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Наименование должности работника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архива, внесшего изменения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 xml:space="preserve">в учетные документы                     </w:t>
      </w:r>
      <w:r w:rsidR="00BF3E3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F3E37">
        <w:rPr>
          <w:rFonts w:ascii="Times New Roman" w:hAnsi="Times New Roman" w:cs="Times New Roman"/>
          <w:sz w:val="24"/>
          <w:szCs w:val="24"/>
        </w:rPr>
        <w:t xml:space="preserve"> Подпись      Расшифровка подписи</w:t>
      </w:r>
    </w:p>
    <w:p w:rsidR="00CE0FA8" w:rsidRPr="00BF3E37" w:rsidRDefault="00CE0FA8" w:rsidP="00CE0FA8"/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Дата</w:t>
      </w:r>
    </w:p>
    <w:p w:rsidR="00CE0FA8" w:rsidRPr="00BF3E37" w:rsidRDefault="00CE0FA8" w:rsidP="00CE0FA8"/>
    <w:p w:rsidR="00CE0FA8" w:rsidRPr="00BF3E37" w:rsidRDefault="00CE0FA8" w:rsidP="00E045F6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E0FA8" w:rsidRPr="00BF3E37" w:rsidRDefault="00CE0FA8" w:rsidP="00CE0FA8">
      <w:pPr>
        <w:pStyle w:val="aff4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bookmarkStart w:id="15" w:name="sub_21111"/>
      <w:r w:rsidRPr="00BF3E37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BF3E37">
        <w:rPr>
          <w:rFonts w:ascii="Times New Roman" w:hAnsi="Times New Roman" w:cs="Times New Roman"/>
          <w:sz w:val="24"/>
          <w:szCs w:val="24"/>
        </w:rPr>
        <w:t>При выделении к уничтожению документов при подготовке дел к передаче  в</w:t>
      </w:r>
      <w:bookmarkEnd w:id="15"/>
      <w:r w:rsidRPr="00BF3E37">
        <w:rPr>
          <w:rFonts w:ascii="Times New Roman" w:hAnsi="Times New Roman" w:cs="Times New Roman"/>
          <w:sz w:val="24"/>
          <w:szCs w:val="24"/>
        </w:rPr>
        <w:t xml:space="preserve"> архив</w:t>
      </w:r>
      <w:proofErr w:type="gramEnd"/>
      <w:r w:rsidRPr="00BF3E37">
        <w:rPr>
          <w:rFonts w:ascii="Times New Roman" w:hAnsi="Times New Roman" w:cs="Times New Roman"/>
          <w:sz w:val="24"/>
          <w:szCs w:val="24"/>
        </w:rPr>
        <w:t xml:space="preserve"> организации, </w:t>
      </w:r>
      <w:hyperlink w:anchor="sub_210" w:history="1">
        <w:r w:rsidRPr="00BF3E37">
          <w:rPr>
            <w:rStyle w:val="aff3"/>
            <w:rFonts w:ascii="Times New Roman" w:hAnsi="Times New Roman"/>
            <w:color w:val="auto"/>
            <w:sz w:val="24"/>
            <w:szCs w:val="24"/>
          </w:rPr>
          <w:t>графы 4</w:t>
        </w:r>
      </w:hyperlink>
      <w:r w:rsidRPr="00BF3E37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210" w:history="1">
        <w:r w:rsidRPr="00BF3E37">
          <w:rPr>
            <w:rStyle w:val="aff3"/>
            <w:rFonts w:ascii="Times New Roman" w:hAnsi="Times New Roman"/>
            <w:color w:val="auto"/>
            <w:sz w:val="24"/>
            <w:szCs w:val="24"/>
          </w:rPr>
          <w:t>5</w:t>
        </w:r>
      </w:hyperlink>
      <w:r w:rsidRPr="00BF3E37">
        <w:rPr>
          <w:rFonts w:ascii="Times New Roman" w:hAnsi="Times New Roman" w:cs="Times New Roman"/>
          <w:sz w:val="24"/>
          <w:szCs w:val="24"/>
        </w:rPr>
        <w:t xml:space="preserve"> не заполняются.</w:t>
      </w:r>
    </w:p>
    <w:p w:rsidR="00CE0FA8" w:rsidRPr="00BF3E37" w:rsidRDefault="00CE0FA8" w:rsidP="00CE0FA8"/>
    <w:p w:rsidR="00CE0FA8" w:rsidRPr="00BF3E37" w:rsidRDefault="00CE0FA8" w:rsidP="00CE0FA8"/>
    <w:p w:rsidR="00CE0FA8" w:rsidRPr="00BF3E37" w:rsidRDefault="00CE0FA8" w:rsidP="00CE0FA8"/>
    <w:p w:rsidR="00CE0FA8" w:rsidRPr="00BF3E37" w:rsidRDefault="00CE0FA8" w:rsidP="000A44BD">
      <w:pPr>
        <w:pStyle w:val="afe"/>
        <w:jc w:val="both"/>
        <w:rPr>
          <w:color w:val="FF0000"/>
        </w:rPr>
      </w:pPr>
    </w:p>
    <w:sectPr w:rsidR="00CE0FA8" w:rsidRPr="00BF3E37" w:rsidSect="00701F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Рассмотрев заявление Разуменко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48A6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6A04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E00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0A5E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641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FCD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A412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807C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F84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6C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278A7"/>
    <w:multiLevelType w:val="hybridMultilevel"/>
    <w:tmpl w:val="0CA8E678"/>
    <w:lvl w:ilvl="0" w:tplc="C546AE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060468BA"/>
    <w:multiLevelType w:val="hybridMultilevel"/>
    <w:tmpl w:val="719019A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069D6B56"/>
    <w:multiLevelType w:val="hybridMultilevel"/>
    <w:tmpl w:val="034A8E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9BA53D9"/>
    <w:multiLevelType w:val="hybridMultilevel"/>
    <w:tmpl w:val="D81AE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9B7AB6"/>
    <w:multiLevelType w:val="hybridMultilevel"/>
    <w:tmpl w:val="CEECB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0E144957"/>
    <w:multiLevelType w:val="hybridMultilevel"/>
    <w:tmpl w:val="CBF61668"/>
    <w:lvl w:ilvl="0" w:tplc="B0261E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0E5223AB"/>
    <w:multiLevelType w:val="hybridMultilevel"/>
    <w:tmpl w:val="F1FCE8CE"/>
    <w:lvl w:ilvl="0" w:tplc="134C872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18D1460D"/>
    <w:multiLevelType w:val="multilevel"/>
    <w:tmpl w:val="5544818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5D17038"/>
    <w:multiLevelType w:val="hybridMultilevel"/>
    <w:tmpl w:val="719019A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268624C8"/>
    <w:multiLevelType w:val="hybridMultilevel"/>
    <w:tmpl w:val="00F2C01A"/>
    <w:lvl w:ilvl="0" w:tplc="5638347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7745602"/>
    <w:multiLevelType w:val="multilevel"/>
    <w:tmpl w:val="C8D6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523815"/>
    <w:multiLevelType w:val="hybridMultilevel"/>
    <w:tmpl w:val="93EC6B94"/>
    <w:lvl w:ilvl="0" w:tplc="8C0AE656">
      <w:start w:val="2"/>
      <w:numFmt w:val="decimal"/>
      <w:lvlText w:val="%1."/>
      <w:lvlJc w:val="left"/>
      <w:pPr>
        <w:tabs>
          <w:tab w:val="num" w:pos="-20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B35139"/>
    <w:multiLevelType w:val="multilevel"/>
    <w:tmpl w:val="FC107C0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2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Cambria" w:hAnsi="Cambria"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mbria" w:hAnsi="Cambria" w:hint="default"/>
        <w:sz w:val="2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Cambria" w:hAnsi="Cambria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mbria" w:hAnsi="Cambria" w:hint="default"/>
        <w:sz w:val="22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Cambria" w:hAnsi="Cambria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mbria" w:hAnsi="Cambria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Cambria" w:hAnsi="Cambria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mbria" w:hAnsi="Cambria" w:hint="default"/>
        <w:sz w:val="22"/>
      </w:rPr>
    </w:lvl>
  </w:abstractNum>
  <w:abstractNum w:abstractNumId="23">
    <w:nsid w:val="32A94731"/>
    <w:multiLevelType w:val="multilevel"/>
    <w:tmpl w:val="D97AD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692AEF"/>
    <w:multiLevelType w:val="hybridMultilevel"/>
    <w:tmpl w:val="59E2A3E8"/>
    <w:lvl w:ilvl="0" w:tplc="9028BA22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3A36666D"/>
    <w:multiLevelType w:val="hybridMultilevel"/>
    <w:tmpl w:val="46D4885A"/>
    <w:lvl w:ilvl="0" w:tplc="EF6EE2C0">
      <w:start w:val="1"/>
      <w:numFmt w:val="decimal"/>
      <w:lvlText w:val="%1."/>
      <w:lvlJc w:val="left"/>
      <w:pPr>
        <w:tabs>
          <w:tab w:val="num" w:pos="71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3FCD52BF"/>
    <w:multiLevelType w:val="hybridMultilevel"/>
    <w:tmpl w:val="719019A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41C3068"/>
    <w:multiLevelType w:val="multilevel"/>
    <w:tmpl w:val="689460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6352EB0"/>
    <w:multiLevelType w:val="hybridMultilevel"/>
    <w:tmpl w:val="719019A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>
    <w:nsid w:val="508072C3"/>
    <w:multiLevelType w:val="hybridMultilevel"/>
    <w:tmpl w:val="492C9094"/>
    <w:lvl w:ilvl="0" w:tplc="86C249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3F80C6E"/>
    <w:multiLevelType w:val="hybridMultilevel"/>
    <w:tmpl w:val="13669EFC"/>
    <w:lvl w:ilvl="0" w:tplc="F2B4A4B4">
      <w:start w:val="1"/>
      <w:numFmt w:val="decimal"/>
      <w:lvlText w:val="%1."/>
      <w:lvlJc w:val="left"/>
      <w:pPr>
        <w:tabs>
          <w:tab w:val="num" w:pos="-20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687FAC"/>
    <w:multiLevelType w:val="hybridMultilevel"/>
    <w:tmpl w:val="719019A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>
    <w:nsid w:val="5C4A4369"/>
    <w:multiLevelType w:val="hybridMultilevel"/>
    <w:tmpl w:val="BFB036CC"/>
    <w:lvl w:ilvl="0" w:tplc="F2B4A4B4">
      <w:start w:val="1"/>
      <w:numFmt w:val="decimal"/>
      <w:lvlText w:val="%1."/>
      <w:lvlJc w:val="left"/>
      <w:pPr>
        <w:tabs>
          <w:tab w:val="num" w:pos="-20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4764A29"/>
    <w:multiLevelType w:val="hybridMultilevel"/>
    <w:tmpl w:val="9CE48778"/>
    <w:lvl w:ilvl="0" w:tplc="F482C308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4">
    <w:nsid w:val="67090CB8"/>
    <w:multiLevelType w:val="hybridMultilevel"/>
    <w:tmpl w:val="F358F8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D97038"/>
    <w:multiLevelType w:val="hybridMultilevel"/>
    <w:tmpl w:val="719019A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">
    <w:nsid w:val="6B003402"/>
    <w:multiLevelType w:val="hybridMultilevel"/>
    <w:tmpl w:val="88F83070"/>
    <w:lvl w:ilvl="0" w:tplc="D6B45BF6">
      <w:start w:val="1"/>
      <w:numFmt w:val="decimal"/>
      <w:lvlText w:val="%1)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B614097"/>
    <w:multiLevelType w:val="hybridMultilevel"/>
    <w:tmpl w:val="3A564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400DC5"/>
    <w:multiLevelType w:val="hybridMultilevel"/>
    <w:tmpl w:val="159EB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22057"/>
    <w:multiLevelType w:val="hybridMultilevel"/>
    <w:tmpl w:val="74E01126"/>
    <w:lvl w:ilvl="0" w:tplc="36104F6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05F3311"/>
    <w:multiLevelType w:val="hybridMultilevel"/>
    <w:tmpl w:val="C69616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1">
    <w:nsid w:val="717D1D7F"/>
    <w:multiLevelType w:val="hybridMultilevel"/>
    <w:tmpl w:val="BF887962"/>
    <w:lvl w:ilvl="0" w:tplc="38323E34">
      <w:start w:val="1"/>
      <w:numFmt w:val="decimal"/>
      <w:lvlText w:val="%1."/>
      <w:lvlJc w:val="left"/>
      <w:pPr>
        <w:ind w:left="1410" w:hanging="870"/>
      </w:pPr>
      <w:rPr>
        <w:rFonts w:ascii="Рассмотрев заявление Разуменко" w:eastAsia="Calibri" w:hAnsi="Рассмотрев заявление Разуменко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3E436F1"/>
    <w:multiLevelType w:val="hybridMultilevel"/>
    <w:tmpl w:val="A09025FC"/>
    <w:lvl w:ilvl="0" w:tplc="E6DAED56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74C62C0D"/>
    <w:multiLevelType w:val="multilevel"/>
    <w:tmpl w:val="4992FD6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15"/>
  </w:num>
  <w:num w:numId="2">
    <w:abstractNumId w:val="41"/>
  </w:num>
  <w:num w:numId="3">
    <w:abstractNumId w:val="25"/>
  </w:num>
  <w:num w:numId="4">
    <w:abstractNumId w:val="32"/>
  </w:num>
  <w:num w:numId="5">
    <w:abstractNumId w:val="30"/>
  </w:num>
  <w:num w:numId="6">
    <w:abstractNumId w:val="21"/>
  </w:num>
  <w:num w:numId="7">
    <w:abstractNumId w:val="34"/>
  </w:num>
  <w:num w:numId="8">
    <w:abstractNumId w:val="36"/>
  </w:num>
  <w:num w:numId="9">
    <w:abstractNumId w:val="29"/>
  </w:num>
  <w:num w:numId="10">
    <w:abstractNumId w:val="39"/>
  </w:num>
  <w:num w:numId="11">
    <w:abstractNumId w:val="16"/>
  </w:num>
  <w:num w:numId="12">
    <w:abstractNumId w:val="3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43"/>
  </w:num>
  <w:num w:numId="26">
    <w:abstractNumId w:val="38"/>
  </w:num>
  <w:num w:numId="27">
    <w:abstractNumId w:val="12"/>
  </w:num>
  <w:num w:numId="28">
    <w:abstractNumId w:val="19"/>
  </w:num>
  <w:num w:numId="29">
    <w:abstractNumId w:val="14"/>
  </w:num>
  <w:num w:numId="30">
    <w:abstractNumId w:val="31"/>
  </w:num>
  <w:num w:numId="31">
    <w:abstractNumId w:val="40"/>
  </w:num>
  <w:num w:numId="32">
    <w:abstractNumId w:val="22"/>
  </w:num>
  <w:num w:numId="33">
    <w:abstractNumId w:val="27"/>
  </w:num>
  <w:num w:numId="34">
    <w:abstractNumId w:val="17"/>
  </w:num>
  <w:num w:numId="35">
    <w:abstractNumId w:val="26"/>
  </w:num>
  <w:num w:numId="36">
    <w:abstractNumId w:val="11"/>
  </w:num>
  <w:num w:numId="37">
    <w:abstractNumId w:val="28"/>
  </w:num>
  <w:num w:numId="38">
    <w:abstractNumId w:val="24"/>
  </w:num>
  <w:num w:numId="39">
    <w:abstractNumId w:val="42"/>
  </w:num>
  <w:num w:numId="40">
    <w:abstractNumId w:val="35"/>
  </w:num>
  <w:num w:numId="41">
    <w:abstractNumId w:val="18"/>
  </w:num>
  <w:num w:numId="42">
    <w:abstractNumId w:val="37"/>
  </w:num>
  <w:num w:numId="43">
    <w:abstractNumId w:val="20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32C3B"/>
    <w:rsid w:val="000A44BD"/>
    <w:rsid w:val="000A4659"/>
    <w:rsid w:val="000F5A73"/>
    <w:rsid w:val="00144D42"/>
    <w:rsid w:val="0014764A"/>
    <w:rsid w:val="001A72F5"/>
    <w:rsid w:val="001D5E08"/>
    <w:rsid w:val="00250685"/>
    <w:rsid w:val="002842B7"/>
    <w:rsid w:val="00296154"/>
    <w:rsid w:val="00296BB7"/>
    <w:rsid w:val="002B66D9"/>
    <w:rsid w:val="002D5466"/>
    <w:rsid w:val="002D6000"/>
    <w:rsid w:val="00324A1E"/>
    <w:rsid w:val="00352DB5"/>
    <w:rsid w:val="00386914"/>
    <w:rsid w:val="003D6D6C"/>
    <w:rsid w:val="003E699B"/>
    <w:rsid w:val="004A02D6"/>
    <w:rsid w:val="004C7F3D"/>
    <w:rsid w:val="00532C3B"/>
    <w:rsid w:val="00540B8A"/>
    <w:rsid w:val="005504E3"/>
    <w:rsid w:val="00583358"/>
    <w:rsid w:val="0059172D"/>
    <w:rsid w:val="005C2B23"/>
    <w:rsid w:val="00611976"/>
    <w:rsid w:val="00647C8D"/>
    <w:rsid w:val="0066030D"/>
    <w:rsid w:val="006B0CFB"/>
    <w:rsid w:val="006D1701"/>
    <w:rsid w:val="00701F74"/>
    <w:rsid w:val="00777955"/>
    <w:rsid w:val="007A4404"/>
    <w:rsid w:val="007E75EC"/>
    <w:rsid w:val="00823C95"/>
    <w:rsid w:val="008317E9"/>
    <w:rsid w:val="00860350"/>
    <w:rsid w:val="00892EA5"/>
    <w:rsid w:val="00895055"/>
    <w:rsid w:val="00980325"/>
    <w:rsid w:val="00987E35"/>
    <w:rsid w:val="009A07F7"/>
    <w:rsid w:val="009B0F90"/>
    <w:rsid w:val="009B4110"/>
    <w:rsid w:val="009D7F9E"/>
    <w:rsid w:val="009E77DA"/>
    <w:rsid w:val="00A55993"/>
    <w:rsid w:val="00A55BFB"/>
    <w:rsid w:val="00AD6978"/>
    <w:rsid w:val="00AF63D8"/>
    <w:rsid w:val="00B73E6D"/>
    <w:rsid w:val="00BB114D"/>
    <w:rsid w:val="00BF3E37"/>
    <w:rsid w:val="00BF71E5"/>
    <w:rsid w:val="00C00164"/>
    <w:rsid w:val="00C25EA8"/>
    <w:rsid w:val="00CE0FA8"/>
    <w:rsid w:val="00D01A84"/>
    <w:rsid w:val="00D92E59"/>
    <w:rsid w:val="00D93FC4"/>
    <w:rsid w:val="00DC3773"/>
    <w:rsid w:val="00E045F6"/>
    <w:rsid w:val="00E12323"/>
    <w:rsid w:val="00E13D18"/>
    <w:rsid w:val="00EF0778"/>
    <w:rsid w:val="00F57D53"/>
    <w:rsid w:val="00F9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4" w:uiPriority="0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44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44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A44BD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</w:rPr>
  </w:style>
  <w:style w:type="paragraph" w:styleId="4">
    <w:name w:val="heading 4"/>
    <w:basedOn w:val="a"/>
    <w:next w:val="a"/>
    <w:link w:val="40"/>
    <w:uiPriority w:val="9"/>
    <w:qFormat/>
    <w:rsid w:val="000A44BD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qFormat/>
    <w:rsid w:val="000A44BD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0A44BD"/>
    <w:pPr>
      <w:spacing w:before="240" w:after="60"/>
      <w:outlineLvl w:val="5"/>
    </w:pPr>
    <w:rPr>
      <w:rFonts w:eastAsia="Calibri"/>
      <w:b/>
      <w:bCs/>
    </w:rPr>
  </w:style>
  <w:style w:type="paragraph" w:styleId="7">
    <w:name w:val="heading 7"/>
    <w:basedOn w:val="a"/>
    <w:next w:val="a"/>
    <w:link w:val="70"/>
    <w:unhideWhenUsed/>
    <w:qFormat/>
    <w:rsid w:val="000A44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0A44BD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qFormat/>
    <w:rsid w:val="000A44BD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32C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32C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A4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4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44BD"/>
    <w:rPr>
      <w:rFonts w:ascii="Cambria" w:eastAsia="Times New Roman" w:hAnsi="Cambria" w:cs="Times New Roman"/>
      <w:caps/>
      <w:color w:val="62242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44BD"/>
    <w:rPr>
      <w:rFonts w:ascii="Cambria" w:eastAsia="Times New Roman" w:hAnsi="Cambria" w:cs="Times New Roman"/>
      <w:caps/>
      <w:color w:val="622423"/>
      <w:spacing w:val="1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A44BD"/>
    <w:rPr>
      <w:rFonts w:ascii="Cambria" w:eastAsia="Times New Roman" w:hAnsi="Cambria" w:cs="Times New Roman"/>
      <w:caps/>
      <w:color w:val="622423"/>
      <w:spacing w:val="1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A44B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A44B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A44BD"/>
    <w:rPr>
      <w:rFonts w:ascii="Cambria" w:eastAsia="Times New Roman" w:hAnsi="Cambria" w:cs="Times New Roman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44BD"/>
    <w:rPr>
      <w:rFonts w:ascii="Cambria" w:eastAsia="Times New Roman" w:hAnsi="Cambria" w:cs="Times New Roman"/>
      <w:i/>
      <w:iCs/>
      <w:caps/>
      <w:spacing w:val="10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0A44BD"/>
    <w:pPr>
      <w:spacing w:after="0" w:line="240" w:lineRule="auto"/>
    </w:pPr>
  </w:style>
  <w:style w:type="paragraph" w:styleId="a6">
    <w:name w:val="Body Text"/>
    <w:basedOn w:val="a"/>
    <w:link w:val="a7"/>
    <w:rsid w:val="000A44BD"/>
    <w:pPr>
      <w:ind w:right="3911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A4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A44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A44BD"/>
    <w:rPr>
      <w:color w:val="0000FF"/>
      <w:u w:val="single"/>
    </w:rPr>
  </w:style>
  <w:style w:type="paragraph" w:styleId="a9">
    <w:name w:val="caption"/>
    <w:basedOn w:val="a"/>
    <w:next w:val="a"/>
    <w:qFormat/>
    <w:rsid w:val="000A44BD"/>
    <w:pPr>
      <w:spacing w:after="200" w:line="252" w:lineRule="auto"/>
    </w:pPr>
    <w:rPr>
      <w:rFonts w:ascii="Cambria" w:hAnsi="Cambria"/>
      <w:caps/>
      <w:spacing w:val="10"/>
      <w:sz w:val="18"/>
      <w:szCs w:val="18"/>
      <w:lang w:val="en-US" w:eastAsia="en-US"/>
    </w:rPr>
  </w:style>
  <w:style w:type="paragraph" w:styleId="aa">
    <w:name w:val="Title"/>
    <w:basedOn w:val="a"/>
    <w:next w:val="a"/>
    <w:link w:val="ab"/>
    <w:qFormat/>
    <w:rsid w:val="000A44BD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ab">
    <w:name w:val="Название Знак"/>
    <w:basedOn w:val="a0"/>
    <w:link w:val="aa"/>
    <w:rsid w:val="000A44BD"/>
    <w:rPr>
      <w:rFonts w:ascii="Cambria" w:eastAsia="Times New Roman" w:hAnsi="Cambria" w:cs="Times New Roman"/>
      <w:caps/>
      <w:color w:val="632423"/>
      <w:spacing w:val="50"/>
      <w:sz w:val="44"/>
      <w:szCs w:val="44"/>
      <w:lang w:eastAsia="ru-RU"/>
    </w:rPr>
  </w:style>
  <w:style w:type="paragraph" w:styleId="ac">
    <w:name w:val="Subtitle"/>
    <w:basedOn w:val="a"/>
    <w:next w:val="a"/>
    <w:link w:val="ad"/>
    <w:qFormat/>
    <w:rsid w:val="000A44BD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ad">
    <w:name w:val="Подзаголовок Знак"/>
    <w:basedOn w:val="a0"/>
    <w:link w:val="ac"/>
    <w:rsid w:val="000A44BD"/>
    <w:rPr>
      <w:rFonts w:ascii="Cambria" w:eastAsia="Times New Roman" w:hAnsi="Cambria" w:cs="Times New Roman"/>
      <w:caps/>
      <w:spacing w:val="20"/>
      <w:sz w:val="18"/>
      <w:szCs w:val="18"/>
      <w:lang w:eastAsia="ru-RU"/>
    </w:rPr>
  </w:style>
  <w:style w:type="character" w:styleId="ae">
    <w:name w:val="Strong"/>
    <w:uiPriority w:val="22"/>
    <w:qFormat/>
    <w:rsid w:val="000A44BD"/>
    <w:rPr>
      <w:b/>
      <w:color w:val="943634"/>
      <w:spacing w:val="5"/>
    </w:rPr>
  </w:style>
  <w:style w:type="character" w:styleId="af">
    <w:name w:val="Emphasis"/>
    <w:uiPriority w:val="20"/>
    <w:qFormat/>
    <w:rsid w:val="000A44BD"/>
    <w:rPr>
      <w:caps/>
      <w:spacing w:val="5"/>
      <w:sz w:val="20"/>
    </w:rPr>
  </w:style>
  <w:style w:type="paragraph" w:customStyle="1" w:styleId="11">
    <w:name w:val="Без интервала1"/>
    <w:basedOn w:val="a"/>
    <w:link w:val="NoSpacingChar"/>
    <w:rsid w:val="000A44BD"/>
    <w:rPr>
      <w:rFonts w:ascii="Cambria" w:hAnsi="Cambria"/>
      <w:sz w:val="20"/>
      <w:szCs w:val="20"/>
    </w:rPr>
  </w:style>
  <w:style w:type="character" w:customStyle="1" w:styleId="NoSpacingChar">
    <w:name w:val="No Spacing Char"/>
    <w:link w:val="11"/>
    <w:locked/>
    <w:rsid w:val="000A44BD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0A44BD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21">
    <w:name w:val="Цитата 21"/>
    <w:basedOn w:val="a"/>
    <w:next w:val="a"/>
    <w:link w:val="QuoteChar"/>
    <w:rsid w:val="000A44BD"/>
    <w:pPr>
      <w:spacing w:after="200" w:line="252" w:lineRule="auto"/>
    </w:pPr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link w:val="21"/>
    <w:locked/>
    <w:rsid w:val="000A44BD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rsid w:val="000A44BD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3"/>
    <w:locked/>
    <w:rsid w:val="000A44BD"/>
    <w:rPr>
      <w:rFonts w:ascii="Cambria" w:eastAsia="Times New Roman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14">
    <w:name w:val="Слабое выделение1"/>
    <w:rsid w:val="000A44BD"/>
    <w:rPr>
      <w:i/>
    </w:rPr>
  </w:style>
  <w:style w:type="character" w:customStyle="1" w:styleId="15">
    <w:name w:val="Сильное выделение1"/>
    <w:rsid w:val="000A44BD"/>
    <w:rPr>
      <w:i/>
      <w:caps/>
      <w:spacing w:val="10"/>
      <w:sz w:val="20"/>
    </w:rPr>
  </w:style>
  <w:style w:type="character" w:customStyle="1" w:styleId="16">
    <w:name w:val="Слабая ссылка1"/>
    <w:rsid w:val="000A44BD"/>
    <w:rPr>
      <w:rFonts w:ascii="Calibri" w:hAnsi="Calibri" w:cs="Times New Roman"/>
      <w:i/>
      <w:iCs/>
      <w:color w:val="622423"/>
    </w:rPr>
  </w:style>
  <w:style w:type="character" w:customStyle="1" w:styleId="17">
    <w:name w:val="Сильная ссылка1"/>
    <w:rsid w:val="000A44BD"/>
    <w:rPr>
      <w:rFonts w:ascii="Calibri" w:hAnsi="Calibri"/>
      <w:b/>
      <w:i/>
      <w:color w:val="622423"/>
    </w:rPr>
  </w:style>
  <w:style w:type="character" w:customStyle="1" w:styleId="18">
    <w:name w:val="Название книги1"/>
    <w:rsid w:val="000A44BD"/>
    <w:rPr>
      <w:caps/>
      <w:color w:val="622423"/>
      <w:spacing w:val="5"/>
      <w:u w:color="622423"/>
    </w:rPr>
  </w:style>
  <w:style w:type="paragraph" w:customStyle="1" w:styleId="19">
    <w:name w:val="Заголовок оглавления1"/>
    <w:basedOn w:val="1"/>
    <w:next w:val="a"/>
    <w:rsid w:val="000A44BD"/>
    <w:pPr>
      <w:keepNext w:val="0"/>
      <w:keepLines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eastAsia="Times New Roman" w:hAnsi="Cambria" w:cs="Times New Roman"/>
      <w:b w:val="0"/>
      <w:bCs w:val="0"/>
      <w:caps/>
      <w:color w:val="632423"/>
      <w:spacing w:val="20"/>
    </w:rPr>
  </w:style>
  <w:style w:type="paragraph" w:styleId="1a">
    <w:name w:val="toc 1"/>
    <w:basedOn w:val="a"/>
    <w:next w:val="a"/>
    <w:autoRedefine/>
    <w:uiPriority w:val="39"/>
    <w:rsid w:val="000A44BD"/>
    <w:pPr>
      <w:spacing w:after="100" w:line="252" w:lineRule="auto"/>
    </w:pPr>
    <w:rPr>
      <w:rFonts w:ascii="Cambria" w:hAnsi="Cambria"/>
      <w:sz w:val="22"/>
      <w:szCs w:val="22"/>
      <w:lang w:val="en-US" w:eastAsia="en-US"/>
    </w:rPr>
  </w:style>
  <w:style w:type="paragraph" w:styleId="af0">
    <w:name w:val="Balloon Text"/>
    <w:basedOn w:val="a"/>
    <w:link w:val="af1"/>
    <w:semiHidden/>
    <w:rsid w:val="000A44BD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0A44BD"/>
    <w:rPr>
      <w:rFonts w:ascii="Tahoma" w:eastAsia="Times New Roman" w:hAnsi="Tahoma" w:cs="Times New Roman"/>
      <w:sz w:val="16"/>
      <w:szCs w:val="16"/>
      <w:lang w:eastAsia="ru-RU"/>
    </w:rPr>
  </w:style>
  <w:style w:type="paragraph" w:styleId="31">
    <w:name w:val="toc 3"/>
    <w:basedOn w:val="a"/>
    <w:next w:val="a"/>
    <w:autoRedefine/>
    <w:rsid w:val="000A44BD"/>
    <w:pPr>
      <w:spacing w:after="100" w:line="252" w:lineRule="auto"/>
      <w:ind w:left="440"/>
    </w:pPr>
    <w:rPr>
      <w:rFonts w:ascii="Cambria" w:hAnsi="Cambria"/>
      <w:sz w:val="22"/>
      <w:szCs w:val="22"/>
      <w:lang w:val="en-US" w:eastAsia="en-US"/>
    </w:rPr>
  </w:style>
  <w:style w:type="paragraph" w:styleId="22">
    <w:name w:val="toc 2"/>
    <w:basedOn w:val="a"/>
    <w:next w:val="a"/>
    <w:autoRedefine/>
    <w:uiPriority w:val="39"/>
    <w:rsid w:val="000A44BD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semiHidden/>
    <w:rsid w:val="000A44BD"/>
    <w:pPr>
      <w:tabs>
        <w:tab w:val="center" w:pos="4677"/>
        <w:tab w:val="right" w:pos="9355"/>
      </w:tabs>
    </w:pPr>
    <w:rPr>
      <w:rFonts w:ascii="Cambria" w:hAnsi="Cambria"/>
      <w:sz w:val="20"/>
      <w:szCs w:val="20"/>
    </w:rPr>
  </w:style>
  <w:style w:type="character" w:customStyle="1" w:styleId="af3">
    <w:name w:val="Верхний колонтитул Знак"/>
    <w:basedOn w:val="a0"/>
    <w:link w:val="af2"/>
    <w:semiHidden/>
    <w:rsid w:val="000A44BD"/>
    <w:rPr>
      <w:rFonts w:ascii="Cambria" w:eastAsia="Times New Roman" w:hAnsi="Cambria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0A44BD"/>
    <w:pPr>
      <w:tabs>
        <w:tab w:val="center" w:pos="4677"/>
        <w:tab w:val="right" w:pos="9355"/>
      </w:tabs>
    </w:pPr>
    <w:rPr>
      <w:rFonts w:ascii="Cambria" w:hAnsi="Cambria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0A44BD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A4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1">
    <w:name w:val="index 4"/>
    <w:basedOn w:val="a"/>
    <w:next w:val="a"/>
    <w:autoRedefine/>
    <w:semiHidden/>
    <w:rsid w:val="000A44BD"/>
    <w:pPr>
      <w:spacing w:after="200" w:line="252" w:lineRule="auto"/>
      <w:ind w:left="880" w:hanging="220"/>
    </w:pPr>
    <w:rPr>
      <w:rFonts w:ascii="Cambria" w:hAnsi="Cambria"/>
      <w:sz w:val="22"/>
      <w:szCs w:val="22"/>
      <w:lang w:val="en-US" w:eastAsia="en-US"/>
    </w:rPr>
  </w:style>
  <w:style w:type="table" w:styleId="af6">
    <w:name w:val="Table Grid"/>
    <w:basedOn w:val="a1"/>
    <w:uiPriority w:val="59"/>
    <w:rsid w:val="000A4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">
    <w:name w:val="kr_обычный"/>
    <w:basedOn w:val="a"/>
    <w:qFormat/>
    <w:rsid w:val="000A44BD"/>
    <w:pPr>
      <w:spacing w:after="120"/>
      <w:ind w:firstLine="709"/>
      <w:jc w:val="both"/>
    </w:pPr>
    <w:rPr>
      <w:sz w:val="28"/>
      <w:lang w:eastAsia="en-US" w:bidi="en-US"/>
    </w:rPr>
  </w:style>
  <w:style w:type="character" w:styleId="af7">
    <w:name w:val="annotation reference"/>
    <w:rsid w:val="000A44BD"/>
    <w:rPr>
      <w:sz w:val="16"/>
      <w:szCs w:val="16"/>
    </w:rPr>
  </w:style>
  <w:style w:type="paragraph" w:styleId="af8">
    <w:name w:val="annotation text"/>
    <w:basedOn w:val="a"/>
    <w:link w:val="af9"/>
    <w:rsid w:val="000A44BD"/>
    <w:pPr>
      <w:spacing w:after="200" w:line="252" w:lineRule="auto"/>
    </w:pPr>
    <w:rPr>
      <w:rFonts w:ascii="Cambria" w:hAnsi="Cambria"/>
      <w:sz w:val="20"/>
      <w:szCs w:val="20"/>
      <w:lang w:val="en-US" w:eastAsia="en-US"/>
    </w:rPr>
  </w:style>
  <w:style w:type="character" w:customStyle="1" w:styleId="af9">
    <w:name w:val="Текст примечания Знак"/>
    <w:basedOn w:val="a0"/>
    <w:link w:val="af8"/>
    <w:rsid w:val="000A44BD"/>
    <w:rPr>
      <w:rFonts w:ascii="Cambria" w:eastAsia="Times New Roman" w:hAnsi="Cambria" w:cs="Times New Roman"/>
      <w:sz w:val="20"/>
      <w:szCs w:val="20"/>
      <w:lang w:val="en-US"/>
    </w:rPr>
  </w:style>
  <w:style w:type="paragraph" w:styleId="afa">
    <w:name w:val="annotation subject"/>
    <w:basedOn w:val="af8"/>
    <w:next w:val="af8"/>
    <w:link w:val="afb"/>
    <w:rsid w:val="000A44BD"/>
    <w:rPr>
      <w:b/>
      <w:bCs/>
    </w:rPr>
  </w:style>
  <w:style w:type="character" w:customStyle="1" w:styleId="afb">
    <w:name w:val="Тема примечания Знак"/>
    <w:basedOn w:val="af9"/>
    <w:link w:val="afa"/>
    <w:rsid w:val="000A44BD"/>
    <w:rPr>
      <w:b/>
      <w:bCs/>
    </w:rPr>
  </w:style>
  <w:style w:type="character" w:styleId="afc">
    <w:name w:val="line number"/>
    <w:rsid w:val="000A44BD"/>
  </w:style>
  <w:style w:type="paragraph" w:customStyle="1" w:styleId="afd">
    <w:name w:val="Штамп"/>
    <w:basedOn w:val="a"/>
    <w:rsid w:val="000A44BD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Default">
    <w:name w:val="Default"/>
    <w:rsid w:val="000A44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paninp2red">
    <w:name w:val="span_inp2_red"/>
    <w:basedOn w:val="a0"/>
    <w:rsid w:val="000A44BD"/>
  </w:style>
  <w:style w:type="character" w:customStyle="1" w:styleId="a5">
    <w:name w:val="Без интервала Знак"/>
    <w:basedOn w:val="a0"/>
    <w:link w:val="a4"/>
    <w:uiPriority w:val="1"/>
    <w:locked/>
    <w:rsid w:val="000A44BD"/>
  </w:style>
  <w:style w:type="paragraph" w:styleId="afe">
    <w:name w:val="Normal (Web)"/>
    <w:basedOn w:val="a"/>
    <w:uiPriority w:val="99"/>
    <w:unhideWhenUsed/>
    <w:rsid w:val="000A44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44BD"/>
  </w:style>
  <w:style w:type="character" w:styleId="aff">
    <w:name w:val="FollowedHyperlink"/>
    <w:basedOn w:val="a0"/>
    <w:uiPriority w:val="99"/>
    <w:semiHidden/>
    <w:unhideWhenUsed/>
    <w:rsid w:val="000A44BD"/>
    <w:rPr>
      <w:color w:val="800080"/>
      <w:u w:val="single"/>
    </w:rPr>
  </w:style>
  <w:style w:type="character" w:customStyle="1" w:styleId="aff0">
    <w:name w:val="Цветовое выделение"/>
    <w:uiPriority w:val="99"/>
    <w:rsid w:val="00CE0FA8"/>
    <w:rPr>
      <w:b/>
      <w:color w:val="26282F"/>
    </w:rPr>
  </w:style>
  <w:style w:type="paragraph" w:customStyle="1" w:styleId="aff1">
    <w:name w:val="Нормальный (таблица)"/>
    <w:basedOn w:val="a"/>
    <w:next w:val="a"/>
    <w:uiPriority w:val="99"/>
    <w:rsid w:val="00CE0FA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f2">
    <w:name w:val="Таблицы (моноширинный)"/>
    <w:basedOn w:val="a"/>
    <w:next w:val="a"/>
    <w:uiPriority w:val="99"/>
    <w:rsid w:val="00CE0FA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character" w:customStyle="1" w:styleId="aff3">
    <w:name w:val="Гипертекстовая ссылка"/>
    <w:basedOn w:val="aff0"/>
    <w:uiPriority w:val="99"/>
    <w:rsid w:val="00CE0FA8"/>
    <w:rPr>
      <w:rFonts w:cs="Times New Roman"/>
      <w:b w:val="0"/>
      <w:color w:val="106BBE"/>
    </w:rPr>
  </w:style>
  <w:style w:type="paragraph" w:customStyle="1" w:styleId="aff4">
    <w:name w:val="Прижатый влево"/>
    <w:basedOn w:val="a"/>
    <w:next w:val="a"/>
    <w:uiPriority w:val="99"/>
    <w:rsid w:val="00CE0F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7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v.cap.ru/admin/laws.aspx?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9555</Words>
  <Characters>54469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Kimiltey</cp:lastModifiedBy>
  <cp:revision>37</cp:revision>
  <cp:lastPrinted>2022-03-25T07:18:00Z</cp:lastPrinted>
  <dcterms:created xsi:type="dcterms:W3CDTF">2020-01-14T05:36:00Z</dcterms:created>
  <dcterms:modified xsi:type="dcterms:W3CDTF">2022-03-25T07:52:00Z</dcterms:modified>
</cp:coreProperties>
</file>