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45" w:rsidRPr="00485AC3" w:rsidRDefault="000B4D1D" w:rsidP="00F32C4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32C45" w:rsidRPr="00F32C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Уведомление об актуализации Схемы водоснабжения и водоотведения </w:t>
      </w:r>
      <w:r w:rsidR="00401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Кимильте</w:t>
      </w:r>
      <w:r w:rsidR="00195B27" w:rsidRPr="00485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йского </w:t>
      </w:r>
      <w:r w:rsidR="00574B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</w:t>
      </w:r>
      <w:r w:rsidR="00195B27" w:rsidRPr="00485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Зиминского </w:t>
      </w:r>
      <w:r w:rsidR="00574B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</w:t>
      </w:r>
      <w:r w:rsidR="00195B27" w:rsidRPr="00485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 Иркутской области</w:t>
      </w:r>
      <w:r w:rsidR="00574B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2023</w:t>
      </w:r>
      <w:r w:rsidR="00011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</w:p>
    <w:p w:rsidR="00485AC3" w:rsidRDefault="00401064" w:rsidP="00485AC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485AC3" w:rsidRPr="00485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</w:t>
      </w:r>
      <w:r w:rsidR="00824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</w:t>
      </w:r>
      <w:r w:rsidR="005744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74B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01.2023</w:t>
      </w:r>
      <w:r w:rsidR="006F2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485AC3" w:rsidRPr="00485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                                       </w:t>
      </w:r>
      <w:r w:rsidR="00485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85AC3" w:rsidRPr="00485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Кимильтей</w:t>
      </w:r>
    </w:p>
    <w:p w:rsidR="00485AC3" w:rsidRPr="00F32C45" w:rsidRDefault="00485AC3" w:rsidP="00485AC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2C45" w:rsidRPr="00F32C45" w:rsidRDefault="00F51C7E" w:rsidP="00485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</w:t>
      </w:r>
      <w:proofErr w:type="gramStart"/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Администрация </w:t>
      </w:r>
      <w:r w:rsidR="004010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Кимильтей</w:t>
      </w:r>
      <w:r w:rsidR="00195B27" w:rsidRP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ского </w:t>
      </w:r>
      <w:r w:rsidR="00574B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сельского поселения </w:t>
      </w:r>
      <w:r w:rsidR="00195B27" w:rsidRP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Зиминского</w:t>
      </w:r>
      <w:r w:rsidR="00574B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</w:t>
      </w:r>
      <w:r w:rsidR="00195B27" w:rsidRP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Иркутской области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соответствие с Федеральным законом от 6 октября 2003 года № 131-ФЗ «Об общих принципах организации местного самоуправления в Российской Федерации», от 7 декабря 2011 года № 416-ФЗ «О водоснабжении и водоотведении», постановлением Правительства Российской Федерации от 5 сентября 2013 года № 782 «О схемах водоснабжения и водоотведения», уведомляет о проведении ак</w:t>
      </w:r>
      <w:r w:rsidR="006D5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туализации «Схемы водоснабжения</w:t>
      </w:r>
      <w:proofErr w:type="gramEnd"/>
      <w:r w:rsidR="006D5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водоотведения</w:t>
      </w:r>
      <w:r w:rsidR="00485AC3" w:rsidRP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010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Кимильтейского</w:t>
      </w:r>
      <w:r w:rsidR="00485AC3" w:rsidRP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74B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</w:t>
      </w:r>
      <w:r w:rsidR="00485AC3" w:rsidRP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Зиминского </w:t>
      </w:r>
      <w:r w:rsidR="00574B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</w:t>
      </w:r>
      <w:r w:rsidR="00485AC3" w:rsidRP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района Иркутской области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F32C45" w:rsidRPr="00F32C45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574B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пунктом 8 «Правил разработки и утверждения схем водоснабжения и водоотведения» (утв. постановлением Правительства Российской Федерации от 05 сентября 2013 года № 782), актуализация (корректировка) схем водоснабжения и водоотведения осуществляется при наличии одного из следующих условий:</w:t>
      </w:r>
    </w:p>
    <w:p w:rsidR="00F32C45" w:rsidRPr="00F32C45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а) ввод в эксплуатацию построенных, реконструированных и модернизированных объектов централизованных систем водоснабжения и (или) водоотведения;</w:t>
      </w:r>
    </w:p>
    <w:p w:rsidR="00F32C45" w:rsidRPr="00F32C45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б) изменение условий водоснабжения (гидрогеологических характеристик потенциальных источников водоснабжения), связанных с изменением природных условий и климата;</w:t>
      </w:r>
    </w:p>
    <w:p w:rsidR="00F32C45" w:rsidRPr="00F32C45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в) проведение технического обследования централизованных систем водоснабжения и (или) водоотведения в период действия схем водоснабжения и водоотведения;</w:t>
      </w:r>
    </w:p>
    <w:p w:rsidR="00F32C45" w:rsidRPr="00F32C45" w:rsidRDefault="006D5432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г) 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мероприятий, предусмотренных планами по снижению сбросов загрязняющих веществ;</w:t>
      </w:r>
    </w:p>
    <w:p w:rsidR="00F32C45" w:rsidRPr="00F32C45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д) реализация мероприятий, предусмотренных планами по приведению качества питьевой воды и горячей воды в соответствие с установленными требованиями.</w:t>
      </w:r>
    </w:p>
    <w:p w:rsidR="005355B6" w:rsidRPr="006D5432" w:rsidRDefault="00401064" w:rsidP="006D5432">
      <w:pPr>
        <w:shd w:val="clear" w:color="auto" w:fill="FFFFFF"/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Сбор замечаний и предложений от организаций, осуществляющих водоснабжение и водоотведение, и иных лиц по актуализации Схемы водоснабжения и водоотведения в границах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Кимильтейского</w:t>
      </w:r>
      <w:r w:rsidR="00485AC3" w:rsidRP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74B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85AC3" w:rsidRP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Зиминского</w:t>
      </w:r>
      <w:r w:rsidR="00574B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</w:t>
      </w:r>
      <w:r w:rsidR="00485AC3" w:rsidRP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Иркутской области 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осуществляется </w:t>
      </w:r>
      <w:r w:rsidR="00485AC3" w:rsidRP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574B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до 1 марта 2023</w:t>
      </w:r>
      <w:r w:rsidR="00F32C45" w:rsidRPr="00F51C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года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 адресу: </w:t>
      </w:r>
      <w:r w:rsidR="00CE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665375, </w:t>
      </w:r>
      <w:r w:rsidR="00485AC3" w:rsidRP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Иркутская область, Зиминский район,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 Кимильтей</w:t>
      </w:r>
      <w:r w:rsidR="00F51C7E" w:rsidRP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Чкалова, 70, 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8-395-54-23-2-55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тел/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факс)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8-395-54-23-2-74,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="006D5432" w:rsidRPr="006D5432">
        <w:rPr>
          <w:rFonts w:ascii="Times New Roman" w:hAnsi="Times New Roman" w:cs="Times New Roman"/>
          <w:color w:val="333333"/>
          <w:sz w:val="24"/>
          <w:szCs w:val="24"/>
        </w:rPr>
        <w:t>kimilteyskoemo@mail.ru</w:t>
      </w:r>
      <w:proofErr w:type="spellEnd"/>
      <w:r w:rsidR="006D5432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</w:p>
    <w:sectPr w:rsidR="005355B6" w:rsidRPr="006D5432" w:rsidSect="003F7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C45"/>
    <w:rsid w:val="00011F82"/>
    <w:rsid w:val="000B4D1D"/>
    <w:rsid w:val="00195B27"/>
    <w:rsid w:val="002A0E1B"/>
    <w:rsid w:val="003F7FB6"/>
    <w:rsid w:val="00401064"/>
    <w:rsid w:val="0041517C"/>
    <w:rsid w:val="00485AC3"/>
    <w:rsid w:val="005355B6"/>
    <w:rsid w:val="0057443B"/>
    <w:rsid w:val="00574B91"/>
    <w:rsid w:val="00636AB4"/>
    <w:rsid w:val="006D5432"/>
    <w:rsid w:val="006F2812"/>
    <w:rsid w:val="00771080"/>
    <w:rsid w:val="007C53E1"/>
    <w:rsid w:val="007D464A"/>
    <w:rsid w:val="00824FD0"/>
    <w:rsid w:val="00933987"/>
    <w:rsid w:val="009B17F5"/>
    <w:rsid w:val="00B04288"/>
    <w:rsid w:val="00C1012B"/>
    <w:rsid w:val="00CE6D79"/>
    <w:rsid w:val="00DE4AA9"/>
    <w:rsid w:val="00EC1B2E"/>
    <w:rsid w:val="00F32C45"/>
    <w:rsid w:val="00F5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4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Kimiltey</cp:lastModifiedBy>
  <cp:revision>20</cp:revision>
  <cp:lastPrinted>2018-01-31T03:02:00Z</cp:lastPrinted>
  <dcterms:created xsi:type="dcterms:W3CDTF">2018-01-31T02:08:00Z</dcterms:created>
  <dcterms:modified xsi:type="dcterms:W3CDTF">2023-02-13T01:37:00Z</dcterms:modified>
</cp:coreProperties>
</file>