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E12010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6F77E5" w:rsidRDefault="006F77E5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 w:rsidR="00383F4E">
        <w:t xml:space="preserve">    </w:t>
      </w:r>
      <w:r w:rsidR="008129D2">
        <w:t xml:space="preserve"> </w:t>
      </w:r>
    </w:p>
    <w:p w:rsidR="00A16E88" w:rsidRDefault="00E12010" w:rsidP="00A16E88">
      <w:pPr>
        <w:spacing w:after="0"/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69.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6F77E5" w:rsidRDefault="006F77E5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2.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6F77E5" w:rsidRDefault="00706D65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 w:rsidR="0010150C">
                    <w:rPr>
                      <w:b/>
                      <w:i/>
                      <w:lang w:val="en-US"/>
                    </w:rPr>
                    <w:t>1</w:t>
                  </w:r>
                  <w:r w:rsidR="0010150C">
                    <w:rPr>
                      <w:b/>
                      <w:i/>
                    </w:rPr>
                    <w:t>8 (191</w:t>
                  </w:r>
                  <w:r w:rsidR="00530669">
                    <w:rPr>
                      <w:b/>
                      <w:i/>
                    </w:rPr>
                    <w:t xml:space="preserve">) </w:t>
                  </w:r>
                  <w:r w:rsidR="0010150C">
                    <w:rPr>
                      <w:b/>
                      <w:i/>
                    </w:rPr>
                    <w:t>21</w:t>
                  </w:r>
                  <w:r w:rsidR="0071269B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lang w:val="en-US"/>
                    </w:rPr>
                    <w:t>07</w:t>
                  </w:r>
                  <w:r w:rsidR="00B60033">
                    <w:rPr>
                      <w:b/>
                      <w:i/>
                    </w:rPr>
                    <w:t>.2022</w:t>
                  </w:r>
                  <w:r w:rsidR="006F77E5">
                    <w:rPr>
                      <w:b/>
                      <w:i/>
                    </w:rPr>
                    <w:t>г.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4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E12010">
        <w:rPr>
          <w:i/>
        </w:rPr>
        <w:pict>
          <v:shape id="_x0000_i1026" type="#_x0000_t136" style="width:290.2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E852B8" w:rsidRDefault="00D37C55" w:rsidP="00AC0FE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РОССИЙСКАЯ ФЕДЕРАЦИЯ</w:t>
      </w: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ИРКУТСКАЯ ОБЛАСТЬ</w:t>
      </w:r>
    </w:p>
    <w:p w:rsidR="00881BBC" w:rsidRPr="0010150C" w:rsidRDefault="00881BBC" w:rsidP="007126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ЗИМИНСКИЙ РАЙОН</w:t>
      </w: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Администрация</w:t>
      </w: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Кимильтейского муниципального образования</w:t>
      </w: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81BBC" w:rsidRPr="0010150C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0150C">
        <w:rPr>
          <w:rFonts w:ascii="Times New Roman" w:hAnsi="Times New Roman"/>
          <w:b/>
          <w:bCs/>
          <w:sz w:val="20"/>
          <w:szCs w:val="20"/>
        </w:rPr>
        <w:t>П О С Т А Н О В Л Е Н И Е</w:t>
      </w:r>
    </w:p>
    <w:p w:rsidR="00881BBC" w:rsidRPr="0010150C" w:rsidRDefault="00881BBC" w:rsidP="00881BB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10150C" w:rsidRPr="0010150C" w:rsidRDefault="0010150C" w:rsidP="0010150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>от  15.07.2022 г.         с. Кимильтей                          №  59</w:t>
      </w:r>
    </w:p>
    <w:p w:rsidR="0010150C" w:rsidRPr="0010150C" w:rsidRDefault="0010150C" w:rsidP="0010150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10150C">
        <w:rPr>
          <w:rFonts w:ascii="Times New Roman" w:hAnsi="Times New Roman"/>
          <w:bCs/>
          <w:sz w:val="20"/>
          <w:szCs w:val="20"/>
        </w:rPr>
        <w:t xml:space="preserve"> </w:t>
      </w:r>
    </w:p>
    <w:p w:rsidR="0010150C" w:rsidRPr="0010150C" w:rsidRDefault="0010150C" w:rsidP="0010150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10150C">
        <w:rPr>
          <w:rFonts w:ascii="Times New Roman" w:hAnsi="Times New Roman" w:cs="Times New Roman"/>
          <w:sz w:val="20"/>
          <w:szCs w:val="20"/>
        </w:rPr>
        <w:t>О внесении изменений и дополнений в постановление</w:t>
      </w:r>
    </w:p>
    <w:p w:rsidR="0010150C" w:rsidRPr="0010150C" w:rsidRDefault="0010150C" w:rsidP="0010150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10150C">
        <w:rPr>
          <w:rFonts w:ascii="Times New Roman" w:hAnsi="Times New Roman" w:cs="Times New Roman"/>
          <w:sz w:val="20"/>
          <w:szCs w:val="20"/>
        </w:rPr>
        <w:t>администрации Кимильтейского муниципального образования № 11 от 28.02.2017 г. «О признании земельных долей невостребованными и об утверждении списка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образования»</w:t>
      </w:r>
    </w:p>
    <w:p w:rsidR="0010150C" w:rsidRPr="0010150C" w:rsidRDefault="0010150C" w:rsidP="0010150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10150C" w:rsidRPr="0010150C" w:rsidRDefault="0010150C" w:rsidP="0010150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10150C" w:rsidRPr="0010150C" w:rsidRDefault="0010150C" w:rsidP="00101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50C">
        <w:rPr>
          <w:rFonts w:ascii="Times New Roman" w:hAnsi="Times New Roman"/>
          <w:sz w:val="20"/>
          <w:szCs w:val="20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Кимильтейского муниципального образования, администрация Кимильтейского муниципального образования</w:t>
      </w:r>
    </w:p>
    <w:p w:rsidR="0010150C" w:rsidRPr="0010150C" w:rsidRDefault="0010150C" w:rsidP="0010150C">
      <w:pPr>
        <w:pStyle w:val="Con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50C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10150C" w:rsidRPr="0010150C" w:rsidRDefault="0010150C" w:rsidP="001015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0150C">
        <w:rPr>
          <w:rFonts w:ascii="Times New Roman" w:hAnsi="Times New Roman"/>
          <w:sz w:val="20"/>
          <w:szCs w:val="20"/>
        </w:rPr>
        <w:t>1. Внести в список невостребованных земельных долей участников долевой собственности из земель сельскохозяйст</w:t>
      </w:r>
      <w:r>
        <w:rPr>
          <w:rFonts w:ascii="Times New Roman" w:hAnsi="Times New Roman"/>
          <w:sz w:val="20"/>
          <w:szCs w:val="20"/>
        </w:rPr>
        <w:t>-</w:t>
      </w:r>
      <w:r w:rsidRPr="0010150C">
        <w:rPr>
          <w:rFonts w:ascii="Times New Roman" w:hAnsi="Times New Roman"/>
          <w:sz w:val="20"/>
          <w:szCs w:val="20"/>
        </w:rPr>
        <w:t>венного назначения в границах Кимильтейского муниципаль</w:t>
      </w:r>
      <w:r>
        <w:rPr>
          <w:rFonts w:ascii="Times New Roman" w:hAnsi="Times New Roman"/>
          <w:sz w:val="20"/>
          <w:szCs w:val="20"/>
        </w:rPr>
        <w:t>-</w:t>
      </w:r>
      <w:r w:rsidRPr="0010150C">
        <w:rPr>
          <w:rFonts w:ascii="Times New Roman" w:hAnsi="Times New Roman"/>
          <w:sz w:val="20"/>
          <w:szCs w:val="20"/>
        </w:rPr>
        <w:t>ного образования, утвержденного постановлением администра</w:t>
      </w:r>
      <w:r>
        <w:rPr>
          <w:rFonts w:ascii="Times New Roman" w:hAnsi="Times New Roman"/>
          <w:sz w:val="20"/>
          <w:szCs w:val="20"/>
        </w:rPr>
        <w:t>-</w:t>
      </w:r>
      <w:r w:rsidRPr="0010150C">
        <w:rPr>
          <w:rFonts w:ascii="Times New Roman" w:hAnsi="Times New Roman"/>
          <w:sz w:val="20"/>
          <w:szCs w:val="20"/>
        </w:rPr>
        <w:t xml:space="preserve">ции Кимильтейского муниципального образования № 11 от 28.02.2017 г. следующие изменения: </w:t>
      </w:r>
    </w:p>
    <w:p w:rsidR="0010150C" w:rsidRPr="0010150C" w:rsidRDefault="0010150C" w:rsidP="0010150C">
      <w:pPr>
        <w:pStyle w:val="a4"/>
        <w:numPr>
          <w:ilvl w:val="0"/>
          <w:numId w:val="17"/>
        </w:numPr>
        <w:spacing w:after="160"/>
        <w:rPr>
          <w:sz w:val="20"/>
          <w:szCs w:val="20"/>
        </w:rPr>
      </w:pPr>
      <w:r w:rsidRPr="0010150C">
        <w:rPr>
          <w:sz w:val="20"/>
          <w:szCs w:val="20"/>
        </w:rPr>
        <w:t xml:space="preserve"> «Анциферов Анатолий» читать правильно «Анциферов Анатолий Петрович»;</w:t>
      </w:r>
    </w:p>
    <w:p w:rsidR="0010150C" w:rsidRPr="0010150C" w:rsidRDefault="0010150C" w:rsidP="0010150C">
      <w:pPr>
        <w:pStyle w:val="a4"/>
        <w:numPr>
          <w:ilvl w:val="0"/>
          <w:numId w:val="17"/>
        </w:numPr>
        <w:spacing w:after="160"/>
        <w:rPr>
          <w:sz w:val="20"/>
          <w:szCs w:val="20"/>
        </w:rPr>
      </w:pPr>
      <w:r w:rsidRPr="0010150C">
        <w:rPr>
          <w:sz w:val="20"/>
          <w:szCs w:val="20"/>
        </w:rPr>
        <w:t>«Блинов Георгий Арсентьевич» читать правильно «Блинов Георгий Арсеньевич»;</w:t>
      </w:r>
    </w:p>
    <w:p w:rsidR="0010150C" w:rsidRPr="0010150C" w:rsidRDefault="0010150C" w:rsidP="0010150C">
      <w:pPr>
        <w:pStyle w:val="a4"/>
        <w:numPr>
          <w:ilvl w:val="0"/>
          <w:numId w:val="17"/>
        </w:numPr>
        <w:spacing w:after="160"/>
        <w:rPr>
          <w:sz w:val="20"/>
          <w:szCs w:val="20"/>
        </w:rPr>
      </w:pPr>
      <w:r w:rsidRPr="0010150C">
        <w:rPr>
          <w:sz w:val="20"/>
          <w:szCs w:val="20"/>
        </w:rPr>
        <w:t xml:space="preserve"> «Лебедева Александра Петровна» читать правильно «Лебедева Александра Егоровна»;</w:t>
      </w:r>
    </w:p>
    <w:p w:rsidR="0010150C" w:rsidRPr="0010150C" w:rsidRDefault="0010150C" w:rsidP="0010150C">
      <w:pPr>
        <w:pStyle w:val="a4"/>
        <w:numPr>
          <w:ilvl w:val="0"/>
          <w:numId w:val="17"/>
        </w:numPr>
        <w:spacing w:after="160"/>
        <w:rPr>
          <w:sz w:val="20"/>
          <w:szCs w:val="20"/>
        </w:rPr>
      </w:pPr>
      <w:r w:rsidRPr="0010150C">
        <w:rPr>
          <w:sz w:val="20"/>
          <w:szCs w:val="20"/>
        </w:rPr>
        <w:t xml:space="preserve"> «Олейник Сергей Анатольевич» читать правильно «Олейник Сергей Викторович»;</w:t>
      </w:r>
    </w:p>
    <w:p w:rsidR="0010150C" w:rsidRPr="0010150C" w:rsidRDefault="0010150C" w:rsidP="0010150C">
      <w:pPr>
        <w:pStyle w:val="a4"/>
        <w:numPr>
          <w:ilvl w:val="0"/>
          <w:numId w:val="17"/>
        </w:numPr>
        <w:spacing w:after="160"/>
        <w:rPr>
          <w:sz w:val="20"/>
          <w:szCs w:val="20"/>
        </w:rPr>
      </w:pPr>
      <w:r w:rsidRPr="0010150C">
        <w:rPr>
          <w:sz w:val="20"/>
          <w:szCs w:val="20"/>
        </w:rPr>
        <w:t xml:space="preserve"> «Ольберкис Евгений Ионович» читать правильно «Ольберкис Зигмантас Ионович».</w:t>
      </w:r>
    </w:p>
    <w:p w:rsidR="0010150C" w:rsidRDefault="0010150C" w:rsidP="0010150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50C">
        <w:rPr>
          <w:rFonts w:ascii="Times New Roman" w:hAnsi="Times New Roman"/>
          <w:sz w:val="20"/>
          <w:szCs w:val="20"/>
        </w:rPr>
        <w:t xml:space="preserve">            2. Настоящее постановление опубликовать в информационно-аналитическом издании Кимильтейского муниципального образов</w:t>
      </w:r>
      <w:r>
        <w:rPr>
          <w:rFonts w:ascii="Times New Roman" w:hAnsi="Times New Roman"/>
          <w:sz w:val="20"/>
          <w:szCs w:val="20"/>
        </w:rPr>
        <w:t xml:space="preserve">ания «Информационный вестник»      и   </w:t>
      </w:r>
      <w:r w:rsidRPr="0010150C">
        <w:rPr>
          <w:rFonts w:ascii="Times New Roman" w:hAnsi="Times New Roman"/>
          <w:sz w:val="20"/>
          <w:szCs w:val="20"/>
        </w:rPr>
        <w:t>разместить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15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0150C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0150C">
        <w:rPr>
          <w:rFonts w:ascii="Times New Roman" w:hAnsi="Times New Roman"/>
          <w:sz w:val="20"/>
          <w:szCs w:val="20"/>
        </w:rPr>
        <w:t xml:space="preserve"> сайте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15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0150C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0150C">
        <w:rPr>
          <w:rFonts w:ascii="Times New Roman" w:hAnsi="Times New Roman"/>
          <w:sz w:val="20"/>
          <w:szCs w:val="20"/>
        </w:rPr>
        <w:t xml:space="preserve"> Кимильтейского </w:t>
      </w:r>
    </w:p>
    <w:p w:rsidR="0010150C" w:rsidRDefault="0010150C" w:rsidP="0010150C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50C" w:rsidRPr="0010150C" w:rsidRDefault="0010150C" w:rsidP="0010150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50C">
        <w:rPr>
          <w:rFonts w:ascii="Times New Roman" w:hAnsi="Times New Roman"/>
          <w:sz w:val="20"/>
          <w:szCs w:val="20"/>
        </w:rPr>
        <w:t>муниципального образования Зиминского района: кимильтей.рф.</w:t>
      </w:r>
    </w:p>
    <w:p w:rsidR="0010150C" w:rsidRPr="0010150C" w:rsidRDefault="0010150C" w:rsidP="0010150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150C">
        <w:rPr>
          <w:rFonts w:ascii="Times New Roman" w:hAnsi="Times New Roman" w:cs="Times New Roman"/>
          <w:sz w:val="20"/>
          <w:szCs w:val="20"/>
        </w:rPr>
        <w:t xml:space="preserve"> 3. Контроль за исполнением настоящего постановления оставляю за собой.</w:t>
      </w:r>
    </w:p>
    <w:p w:rsidR="0010150C" w:rsidRPr="0010150C" w:rsidRDefault="0010150C" w:rsidP="0010150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FB3097" w:rsidRPr="0010150C" w:rsidRDefault="0010150C" w:rsidP="0010150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10150C">
        <w:rPr>
          <w:rFonts w:ascii="Times New Roman" w:hAnsi="Times New Roman" w:cs="Times New Roman"/>
          <w:sz w:val="20"/>
          <w:szCs w:val="20"/>
        </w:rPr>
        <w:t>Глава Кимильтейского муниципального образования                                                                             Н.Н.Андреев</w:t>
      </w:r>
    </w:p>
    <w:p w:rsidR="00FB3097" w:rsidRDefault="00FB3097" w:rsidP="00881B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212529"/>
          <w:sz w:val="22"/>
          <w:szCs w:val="22"/>
        </w:rPr>
      </w:pPr>
    </w:p>
    <w:p w:rsidR="00881BBC" w:rsidRPr="0010150C" w:rsidRDefault="00881BBC" w:rsidP="00881B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212529"/>
          <w:sz w:val="18"/>
          <w:szCs w:val="18"/>
        </w:rPr>
      </w:pPr>
      <w:r w:rsidRPr="0010150C">
        <w:rPr>
          <w:b/>
          <w:i/>
          <w:color w:val="212529"/>
          <w:sz w:val="18"/>
          <w:szCs w:val="18"/>
        </w:rPr>
        <w:t>МЧС предупреждает!</w:t>
      </w:r>
    </w:p>
    <w:p w:rsidR="00881BBC" w:rsidRPr="0010150C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1.Будьте осторожны на водоемах, не купайтесь в необорудованных и запрещенных местах!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2.Взрослые, не оставляйте детей без присмотра вблизи водоемов. Это опасно для их жизни!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3.Не купайтесь в состоянии алкогольного опьянения, вода не прощает беспечности!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4.Наденьте спасательные жилеты при плавании на маломерных судах!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5.Не подвергайте себя и своих близких опасности!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6.Соблюдайте правила безопасности на воде!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7.Лучше всего купаться в специально оборудованных местах: пляжах, бассейнах, купальнях.</w:t>
      </w:r>
    </w:p>
    <w:p w:rsidR="00881BBC" w:rsidRPr="0010150C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8.В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9.Начинать купаться рекомендуется в солнечную безветренную погоду при температуре воды 17-19 С, воздуха 20-25 С.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10.В воде следует находиться 10-15 минут, перед заплывом необходимо предварительно обтереть тело водой.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11.При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1.Изменить стиль плавания. Например, перевернуться на спину и плыть на спине.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5.Произвести укалывание любым острым подручным предметом (булавкой, иголкой и т.п.)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881BBC" w:rsidRPr="0010150C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10150C">
        <w:rPr>
          <w:color w:val="212529"/>
          <w:sz w:val="18"/>
          <w:szCs w:val="18"/>
        </w:rPr>
        <w:t>12.Не заплывайте за буйки – там может оказаться резкий обрыв дна, холодный ключ, заросли водорослей и т.п.</w:t>
      </w:r>
    </w:p>
    <w:p w:rsidR="00B04038" w:rsidRPr="00EC751F" w:rsidRDefault="00881BBC" w:rsidP="0010150C">
      <w:pPr>
        <w:pStyle w:val="a5"/>
        <w:shd w:val="clear" w:color="auto" w:fill="FFFFFF"/>
        <w:spacing w:before="0" w:beforeAutospacing="0" w:after="0" w:afterAutospacing="0"/>
        <w:jc w:val="both"/>
        <w:sectPr w:rsidR="00B04038" w:rsidRPr="00EC751F" w:rsidSect="00FB3097">
          <w:type w:val="continuous"/>
          <w:pgSz w:w="11906" w:h="16838"/>
          <w:pgMar w:top="567" w:right="282" w:bottom="709" w:left="426" w:header="708" w:footer="708" w:gutter="0"/>
          <w:cols w:num="2" w:space="284"/>
        </w:sectPr>
      </w:pPr>
      <w:r w:rsidRPr="0010150C">
        <w:rPr>
          <w:color w:val="212529"/>
          <w:sz w:val="18"/>
          <w:szCs w:val="18"/>
        </w:rPr>
        <w:t>13.Не устраивайте в воде игр, связанных с захватами – партнер вместо воздуха может вдохнуть воду и потерять сознание.</w:t>
      </w:r>
      <w:r w:rsidRPr="0010150C">
        <w:rPr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Y="3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1C647A" w:rsidRPr="00EC751F" w:rsidTr="00C9633A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Учредитель :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муниципального образовании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 , ул. Чкалова, 70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1C647A" w:rsidRPr="00EC751F" w:rsidRDefault="00C25948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Гл. редактор Пнёва Е.В.</w:t>
            </w:r>
          </w:p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7A" w:rsidRPr="00EC751F" w:rsidRDefault="001C647A" w:rsidP="00715C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37683C" w:rsidRPr="00AF3D9F" w:rsidRDefault="0037683C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83C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1B" w:rsidRDefault="0095591B" w:rsidP="000232C4">
      <w:pPr>
        <w:spacing w:after="0" w:line="240" w:lineRule="auto"/>
      </w:pPr>
      <w:r>
        <w:separator/>
      </w:r>
    </w:p>
  </w:endnote>
  <w:endnote w:type="continuationSeparator" w:id="1">
    <w:p w:rsidR="0095591B" w:rsidRDefault="0095591B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1B" w:rsidRDefault="0095591B" w:rsidP="000232C4">
      <w:pPr>
        <w:spacing w:after="0" w:line="240" w:lineRule="auto"/>
      </w:pPr>
      <w:r>
        <w:separator/>
      </w:r>
    </w:p>
  </w:footnote>
  <w:footnote w:type="continuationSeparator" w:id="1">
    <w:p w:rsidR="0095591B" w:rsidRDefault="0095591B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94828"/>
    <w:multiLevelType w:val="hybridMultilevel"/>
    <w:tmpl w:val="B00083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25C8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14398"/>
    <w:multiLevelType w:val="hybridMultilevel"/>
    <w:tmpl w:val="B0D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438C"/>
    <w:multiLevelType w:val="hybridMultilevel"/>
    <w:tmpl w:val="E0C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705D9"/>
    <w:multiLevelType w:val="multilevel"/>
    <w:tmpl w:val="7B9EDA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541C6DF1"/>
    <w:multiLevelType w:val="hybridMultilevel"/>
    <w:tmpl w:val="EDC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88"/>
    <w:rsid w:val="000033D1"/>
    <w:rsid w:val="00005CE2"/>
    <w:rsid w:val="00010A65"/>
    <w:rsid w:val="00013F8C"/>
    <w:rsid w:val="000232C4"/>
    <w:rsid w:val="00032A6D"/>
    <w:rsid w:val="000430D5"/>
    <w:rsid w:val="00064332"/>
    <w:rsid w:val="00072DDF"/>
    <w:rsid w:val="00087582"/>
    <w:rsid w:val="00093298"/>
    <w:rsid w:val="000A7AD2"/>
    <w:rsid w:val="000C23B3"/>
    <w:rsid w:val="000D066A"/>
    <w:rsid w:val="000D2BFA"/>
    <w:rsid w:val="000D4487"/>
    <w:rsid w:val="000E3E62"/>
    <w:rsid w:val="000F6EFE"/>
    <w:rsid w:val="0010150C"/>
    <w:rsid w:val="0011695C"/>
    <w:rsid w:val="001366A5"/>
    <w:rsid w:val="00144875"/>
    <w:rsid w:val="00146AF8"/>
    <w:rsid w:val="00174DED"/>
    <w:rsid w:val="00180519"/>
    <w:rsid w:val="001A06F7"/>
    <w:rsid w:val="001A2BB8"/>
    <w:rsid w:val="001B5E33"/>
    <w:rsid w:val="001C647A"/>
    <w:rsid w:val="001D6E0A"/>
    <w:rsid w:val="001D7873"/>
    <w:rsid w:val="001E11C3"/>
    <w:rsid w:val="001E3A49"/>
    <w:rsid w:val="001F580E"/>
    <w:rsid w:val="00213F86"/>
    <w:rsid w:val="002342DA"/>
    <w:rsid w:val="002516FB"/>
    <w:rsid w:val="002568E0"/>
    <w:rsid w:val="00262D43"/>
    <w:rsid w:val="002761C7"/>
    <w:rsid w:val="00282EED"/>
    <w:rsid w:val="002833A0"/>
    <w:rsid w:val="0029189B"/>
    <w:rsid w:val="002933F2"/>
    <w:rsid w:val="00295A51"/>
    <w:rsid w:val="002B1411"/>
    <w:rsid w:val="002C1235"/>
    <w:rsid w:val="002C530C"/>
    <w:rsid w:val="002D5BD9"/>
    <w:rsid w:val="002D7311"/>
    <w:rsid w:val="00304D47"/>
    <w:rsid w:val="00325D8D"/>
    <w:rsid w:val="00336CAE"/>
    <w:rsid w:val="00340986"/>
    <w:rsid w:val="00343486"/>
    <w:rsid w:val="00354071"/>
    <w:rsid w:val="003550A1"/>
    <w:rsid w:val="00363E75"/>
    <w:rsid w:val="0037669A"/>
    <w:rsid w:val="0037683C"/>
    <w:rsid w:val="00376BC7"/>
    <w:rsid w:val="00383F4E"/>
    <w:rsid w:val="003863B8"/>
    <w:rsid w:val="0039038A"/>
    <w:rsid w:val="00393B0B"/>
    <w:rsid w:val="003A0AAC"/>
    <w:rsid w:val="003A3FB4"/>
    <w:rsid w:val="003B30F2"/>
    <w:rsid w:val="003C0034"/>
    <w:rsid w:val="003D1654"/>
    <w:rsid w:val="003D500A"/>
    <w:rsid w:val="003E025F"/>
    <w:rsid w:val="003E2BFE"/>
    <w:rsid w:val="003E4650"/>
    <w:rsid w:val="003F4FBC"/>
    <w:rsid w:val="00403FBB"/>
    <w:rsid w:val="00407051"/>
    <w:rsid w:val="00420B71"/>
    <w:rsid w:val="00425EEF"/>
    <w:rsid w:val="004270DD"/>
    <w:rsid w:val="004473E0"/>
    <w:rsid w:val="00454FE4"/>
    <w:rsid w:val="00462501"/>
    <w:rsid w:val="00464035"/>
    <w:rsid w:val="00470BBC"/>
    <w:rsid w:val="00480712"/>
    <w:rsid w:val="00485DD4"/>
    <w:rsid w:val="0048660F"/>
    <w:rsid w:val="004A2B5C"/>
    <w:rsid w:val="004B6A37"/>
    <w:rsid w:val="004C5BA4"/>
    <w:rsid w:val="004E03E4"/>
    <w:rsid w:val="004E0876"/>
    <w:rsid w:val="004F041D"/>
    <w:rsid w:val="004F2EE8"/>
    <w:rsid w:val="004F388D"/>
    <w:rsid w:val="005004AC"/>
    <w:rsid w:val="00520272"/>
    <w:rsid w:val="00522B8B"/>
    <w:rsid w:val="00530193"/>
    <w:rsid w:val="00530669"/>
    <w:rsid w:val="00541243"/>
    <w:rsid w:val="00543709"/>
    <w:rsid w:val="00550472"/>
    <w:rsid w:val="00572706"/>
    <w:rsid w:val="0057790E"/>
    <w:rsid w:val="00587637"/>
    <w:rsid w:val="00592A88"/>
    <w:rsid w:val="00595C56"/>
    <w:rsid w:val="005A6458"/>
    <w:rsid w:val="005A7F66"/>
    <w:rsid w:val="005B32F7"/>
    <w:rsid w:val="005B46DE"/>
    <w:rsid w:val="005C58BB"/>
    <w:rsid w:val="005D59D2"/>
    <w:rsid w:val="005D7B97"/>
    <w:rsid w:val="005E6642"/>
    <w:rsid w:val="005E6CD1"/>
    <w:rsid w:val="005F726B"/>
    <w:rsid w:val="00611876"/>
    <w:rsid w:val="00621FB7"/>
    <w:rsid w:val="0065503A"/>
    <w:rsid w:val="006651D0"/>
    <w:rsid w:val="00672366"/>
    <w:rsid w:val="00682315"/>
    <w:rsid w:val="0069116F"/>
    <w:rsid w:val="00694735"/>
    <w:rsid w:val="006C65EE"/>
    <w:rsid w:val="006F193E"/>
    <w:rsid w:val="006F6D99"/>
    <w:rsid w:val="006F77E5"/>
    <w:rsid w:val="007000C3"/>
    <w:rsid w:val="00706D65"/>
    <w:rsid w:val="00711C3B"/>
    <w:rsid w:val="0071269B"/>
    <w:rsid w:val="00715CC5"/>
    <w:rsid w:val="0072236A"/>
    <w:rsid w:val="0073096A"/>
    <w:rsid w:val="00736666"/>
    <w:rsid w:val="0074700F"/>
    <w:rsid w:val="007503EB"/>
    <w:rsid w:val="00760BEC"/>
    <w:rsid w:val="00763B0E"/>
    <w:rsid w:val="0076553B"/>
    <w:rsid w:val="00784DAA"/>
    <w:rsid w:val="007A1A02"/>
    <w:rsid w:val="007A23F9"/>
    <w:rsid w:val="007A2531"/>
    <w:rsid w:val="007A43E4"/>
    <w:rsid w:val="007A581A"/>
    <w:rsid w:val="007A677E"/>
    <w:rsid w:val="007A7DAD"/>
    <w:rsid w:val="007C73FC"/>
    <w:rsid w:val="007D1CC0"/>
    <w:rsid w:val="007D571A"/>
    <w:rsid w:val="007D743A"/>
    <w:rsid w:val="007E23B5"/>
    <w:rsid w:val="007E5190"/>
    <w:rsid w:val="007F15C7"/>
    <w:rsid w:val="0080673B"/>
    <w:rsid w:val="008129D2"/>
    <w:rsid w:val="00816775"/>
    <w:rsid w:val="00824243"/>
    <w:rsid w:val="00843690"/>
    <w:rsid w:val="00844C20"/>
    <w:rsid w:val="008646D8"/>
    <w:rsid w:val="00881601"/>
    <w:rsid w:val="00881BBC"/>
    <w:rsid w:val="00885A12"/>
    <w:rsid w:val="00896E73"/>
    <w:rsid w:val="008A1FEB"/>
    <w:rsid w:val="008A20C9"/>
    <w:rsid w:val="008A547A"/>
    <w:rsid w:val="008C0DD4"/>
    <w:rsid w:val="008C3629"/>
    <w:rsid w:val="008D2352"/>
    <w:rsid w:val="008D487E"/>
    <w:rsid w:val="008D51CA"/>
    <w:rsid w:val="008F37DA"/>
    <w:rsid w:val="008F6FA2"/>
    <w:rsid w:val="00910E7D"/>
    <w:rsid w:val="009152B0"/>
    <w:rsid w:val="00917DC5"/>
    <w:rsid w:val="0092287B"/>
    <w:rsid w:val="00931644"/>
    <w:rsid w:val="00937D3C"/>
    <w:rsid w:val="00942F82"/>
    <w:rsid w:val="0095591B"/>
    <w:rsid w:val="00955E86"/>
    <w:rsid w:val="009734CA"/>
    <w:rsid w:val="009741C2"/>
    <w:rsid w:val="00976414"/>
    <w:rsid w:val="00976B19"/>
    <w:rsid w:val="009879DF"/>
    <w:rsid w:val="009C040A"/>
    <w:rsid w:val="009C506E"/>
    <w:rsid w:val="009E4F23"/>
    <w:rsid w:val="009E5BF9"/>
    <w:rsid w:val="00A00CBB"/>
    <w:rsid w:val="00A10867"/>
    <w:rsid w:val="00A119E3"/>
    <w:rsid w:val="00A16E88"/>
    <w:rsid w:val="00A221B0"/>
    <w:rsid w:val="00A22DF2"/>
    <w:rsid w:val="00A46212"/>
    <w:rsid w:val="00A77935"/>
    <w:rsid w:val="00A82D64"/>
    <w:rsid w:val="00A92550"/>
    <w:rsid w:val="00AA2058"/>
    <w:rsid w:val="00AA4E04"/>
    <w:rsid w:val="00AA614C"/>
    <w:rsid w:val="00AA6EE2"/>
    <w:rsid w:val="00AB6572"/>
    <w:rsid w:val="00AC0FE0"/>
    <w:rsid w:val="00AC7C8A"/>
    <w:rsid w:val="00AE1C0A"/>
    <w:rsid w:val="00AF3D9F"/>
    <w:rsid w:val="00B018A3"/>
    <w:rsid w:val="00B04038"/>
    <w:rsid w:val="00B15FB8"/>
    <w:rsid w:val="00B352EA"/>
    <w:rsid w:val="00B47ABD"/>
    <w:rsid w:val="00B53F6E"/>
    <w:rsid w:val="00B60033"/>
    <w:rsid w:val="00B621D4"/>
    <w:rsid w:val="00B6348A"/>
    <w:rsid w:val="00B71FBD"/>
    <w:rsid w:val="00B8337A"/>
    <w:rsid w:val="00B84547"/>
    <w:rsid w:val="00B84583"/>
    <w:rsid w:val="00B85E86"/>
    <w:rsid w:val="00BA70E5"/>
    <w:rsid w:val="00BC7B8F"/>
    <w:rsid w:val="00BD137D"/>
    <w:rsid w:val="00BD1776"/>
    <w:rsid w:val="00BD39A4"/>
    <w:rsid w:val="00BE2D4C"/>
    <w:rsid w:val="00BE323F"/>
    <w:rsid w:val="00BE54E7"/>
    <w:rsid w:val="00BE7643"/>
    <w:rsid w:val="00C01F89"/>
    <w:rsid w:val="00C04FA9"/>
    <w:rsid w:val="00C06697"/>
    <w:rsid w:val="00C10F00"/>
    <w:rsid w:val="00C25948"/>
    <w:rsid w:val="00C32E4D"/>
    <w:rsid w:val="00C330DF"/>
    <w:rsid w:val="00C33354"/>
    <w:rsid w:val="00C43837"/>
    <w:rsid w:val="00C60AF3"/>
    <w:rsid w:val="00C60F15"/>
    <w:rsid w:val="00C61A6C"/>
    <w:rsid w:val="00C61BF9"/>
    <w:rsid w:val="00C7291F"/>
    <w:rsid w:val="00C740F0"/>
    <w:rsid w:val="00C84029"/>
    <w:rsid w:val="00C85DC3"/>
    <w:rsid w:val="00C94AC2"/>
    <w:rsid w:val="00C95BBA"/>
    <w:rsid w:val="00C9633A"/>
    <w:rsid w:val="00C9680D"/>
    <w:rsid w:val="00CB446A"/>
    <w:rsid w:val="00CD78A9"/>
    <w:rsid w:val="00CE071B"/>
    <w:rsid w:val="00CE129B"/>
    <w:rsid w:val="00D00F83"/>
    <w:rsid w:val="00D1314E"/>
    <w:rsid w:val="00D15640"/>
    <w:rsid w:val="00D1670B"/>
    <w:rsid w:val="00D22B5B"/>
    <w:rsid w:val="00D27AF1"/>
    <w:rsid w:val="00D37C55"/>
    <w:rsid w:val="00D4420C"/>
    <w:rsid w:val="00D5421D"/>
    <w:rsid w:val="00D671D2"/>
    <w:rsid w:val="00D84B21"/>
    <w:rsid w:val="00DA2DC9"/>
    <w:rsid w:val="00DB1B74"/>
    <w:rsid w:val="00DB4D25"/>
    <w:rsid w:val="00DD169B"/>
    <w:rsid w:val="00DD2864"/>
    <w:rsid w:val="00DD2BC8"/>
    <w:rsid w:val="00DD67E5"/>
    <w:rsid w:val="00DD6D8F"/>
    <w:rsid w:val="00DF36C2"/>
    <w:rsid w:val="00E06955"/>
    <w:rsid w:val="00E11202"/>
    <w:rsid w:val="00E12010"/>
    <w:rsid w:val="00E16315"/>
    <w:rsid w:val="00E23906"/>
    <w:rsid w:val="00E24E72"/>
    <w:rsid w:val="00E47059"/>
    <w:rsid w:val="00E758B0"/>
    <w:rsid w:val="00E77EDC"/>
    <w:rsid w:val="00E825C5"/>
    <w:rsid w:val="00E82B34"/>
    <w:rsid w:val="00E852B8"/>
    <w:rsid w:val="00E85428"/>
    <w:rsid w:val="00E91409"/>
    <w:rsid w:val="00E9295D"/>
    <w:rsid w:val="00EB33A0"/>
    <w:rsid w:val="00EB5155"/>
    <w:rsid w:val="00EC4B5F"/>
    <w:rsid w:val="00EC751F"/>
    <w:rsid w:val="00EF62D3"/>
    <w:rsid w:val="00F00A33"/>
    <w:rsid w:val="00F05CB8"/>
    <w:rsid w:val="00F21035"/>
    <w:rsid w:val="00F419C9"/>
    <w:rsid w:val="00F442F8"/>
    <w:rsid w:val="00F55923"/>
    <w:rsid w:val="00F63157"/>
    <w:rsid w:val="00F6487B"/>
    <w:rsid w:val="00F71F72"/>
    <w:rsid w:val="00F74659"/>
    <w:rsid w:val="00F84E18"/>
    <w:rsid w:val="00F858BC"/>
    <w:rsid w:val="00F94617"/>
    <w:rsid w:val="00F95CB0"/>
    <w:rsid w:val="00FA5AA1"/>
    <w:rsid w:val="00FB055C"/>
    <w:rsid w:val="00FB28F5"/>
    <w:rsid w:val="00FB3097"/>
    <w:rsid w:val="00FB589B"/>
    <w:rsid w:val="00FC30A5"/>
    <w:rsid w:val="00FD05F3"/>
    <w:rsid w:val="00FF380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qFormat/>
    <w:rsid w:val="00A7793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3E4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rsid w:val="00470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E9295D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E9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1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19E3"/>
    <w:rPr>
      <w:rFonts w:ascii="Calibri" w:eastAsia="Calibri" w:hAnsi="Calibri" w:cs="Times New Roman"/>
    </w:rPr>
  </w:style>
  <w:style w:type="paragraph" w:customStyle="1" w:styleId="4">
    <w:name w:val="Обычный4"/>
    <w:rsid w:val="00A11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23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1D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5876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8763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87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11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6118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">
    <w:name w:val="Style1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2" w:lineRule="exact"/>
      <w:ind w:firstLine="14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  <w:ind w:firstLine="8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5E3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5E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152B0"/>
    <w:pPr>
      <w:widowControl w:val="0"/>
      <w:autoSpaceDE w:val="0"/>
      <w:autoSpaceDN w:val="0"/>
      <w:adjustRightInd w:val="0"/>
      <w:spacing w:after="0" w:line="23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B141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B1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2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96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40"/>
    <w:uiPriority w:val="99"/>
    <w:locked/>
    <w:rsid w:val="004F388D"/>
    <w:rPr>
      <w:sz w:val="26"/>
      <w:shd w:val="clear" w:color="auto" w:fill="FFFFFF"/>
    </w:rPr>
  </w:style>
  <w:style w:type="paragraph" w:customStyle="1" w:styleId="40">
    <w:name w:val="Основной текст4"/>
    <w:basedOn w:val="a"/>
    <w:link w:val="af6"/>
    <w:uiPriority w:val="99"/>
    <w:rsid w:val="004F388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10">
    <w:name w:val="Основной текст + 11"/>
    <w:aliases w:val="5 pt"/>
    <w:uiPriority w:val="99"/>
    <w:rsid w:val="004F388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1F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5"/>
    <w:rsid w:val="00EC7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706D65"/>
  </w:style>
  <w:style w:type="character" w:customStyle="1" w:styleId="26">
    <w:name w:val="Основной текст (2)_"/>
    <w:link w:val="27"/>
    <w:locked/>
    <w:rsid w:val="0071269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1269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6CBF-79A7-4390-BDEC-B2C7396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/document/21640430/entry/0</vt:lpwstr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https://docs.cntd.ru/document/420392421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14</cp:revision>
  <cp:lastPrinted>2022-08-03T03:51:00Z</cp:lastPrinted>
  <dcterms:created xsi:type="dcterms:W3CDTF">2022-03-14T03:01:00Z</dcterms:created>
  <dcterms:modified xsi:type="dcterms:W3CDTF">2022-08-03T03:52:00Z</dcterms:modified>
</cp:coreProperties>
</file>