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Кимильтейское сельское поселение</w:t>
      </w:r>
    </w:p>
    <w:p w:rsidR="00FD5044" w:rsidRDefault="00FD5044" w:rsidP="00FD5044">
      <w:pPr>
        <w:tabs>
          <w:tab w:val="left" w:pos="0"/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D5044" w:rsidRDefault="00FD5044" w:rsidP="00FD5044">
      <w:pPr>
        <w:tabs>
          <w:tab w:val="left" w:pos="0"/>
        </w:tabs>
        <w:jc w:val="center"/>
        <w:rPr>
          <w:sz w:val="28"/>
          <w:szCs w:val="28"/>
        </w:rPr>
      </w:pPr>
    </w:p>
    <w:p w:rsidR="00FD5044" w:rsidRDefault="00FD5044" w:rsidP="00FD5044">
      <w:pPr>
        <w:autoSpaceDE w:val="0"/>
        <w:autoSpaceDN w:val="0"/>
        <w:adjustRightInd w:val="0"/>
      </w:pPr>
      <w:r>
        <w:t xml:space="preserve">от 16.02.2023 г.                  </w:t>
      </w:r>
      <w:r w:rsidR="00B838FD">
        <w:t xml:space="preserve">                           №  28</w:t>
      </w:r>
      <w:r>
        <w:t xml:space="preserve">                                               с. Кимильтей                                                   </w:t>
      </w:r>
    </w:p>
    <w:p w:rsidR="00FD5044" w:rsidRDefault="00FD5044" w:rsidP="00FD5044">
      <w:pPr>
        <w:autoSpaceDE w:val="0"/>
        <w:autoSpaceDN w:val="0"/>
        <w:adjustRightInd w:val="0"/>
      </w:pPr>
    </w:p>
    <w:p w:rsidR="00FD5044" w:rsidRDefault="00FD5044" w:rsidP="00FD5044">
      <w:r>
        <w:t>Об утвержден</w:t>
      </w:r>
      <w:r w:rsidR="00B838FD">
        <w:t>ии перечня платных услуг на 2023-2024</w:t>
      </w:r>
      <w:r>
        <w:t xml:space="preserve"> гг. </w:t>
      </w:r>
    </w:p>
    <w:p w:rsidR="00FD5044" w:rsidRDefault="00FD5044" w:rsidP="00FD5044">
      <w:r>
        <w:t>муниципального казенного учреждения культуры</w:t>
      </w:r>
    </w:p>
    <w:p w:rsidR="00FD5044" w:rsidRDefault="00FD5044" w:rsidP="00FD5044">
      <w:r>
        <w:t xml:space="preserve">«КДЦ Кимильтейского МО» </w:t>
      </w:r>
    </w:p>
    <w:p w:rsidR="00FD5044" w:rsidRDefault="00FD5044" w:rsidP="00FD5044">
      <w:pPr>
        <w:autoSpaceDN w:val="0"/>
        <w:adjustRightInd w:val="0"/>
        <w:jc w:val="both"/>
        <w:outlineLvl w:val="0"/>
      </w:pPr>
    </w:p>
    <w:p w:rsidR="00FD5044" w:rsidRDefault="00FD5044" w:rsidP="00FD5044">
      <w:pPr>
        <w:autoSpaceDN w:val="0"/>
        <w:adjustRightInd w:val="0"/>
        <w:jc w:val="both"/>
        <w:outlineLvl w:val="0"/>
      </w:pPr>
    </w:p>
    <w:p w:rsidR="00FD5044" w:rsidRDefault="00FD5044" w:rsidP="00FD5044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 от 06.10.2003 N 131-ФЗ "Об общих </w:t>
      </w:r>
      <w:proofErr w:type="spellStart"/>
      <w:r>
        <w:t>принци-пах</w:t>
      </w:r>
      <w:proofErr w:type="spellEnd"/>
      <w:r>
        <w:t xml:space="preserve"> организации местного самоуправления в Российской Федерации", ст.14 Федерального закона от 31.12.2005г. № 199-ФЗ «Вопросы местного значения», постановлением главы администрации от 07.04.2009г. № 9 «Об утверждении Положения о платных услугах, предоставляемых муниципальным культуры учреждением  "</w:t>
      </w:r>
      <w:proofErr w:type="spellStart"/>
      <w:r>
        <w:t>Культурно-досуговый</w:t>
      </w:r>
      <w:proofErr w:type="spellEnd"/>
      <w:r>
        <w:t xml:space="preserve"> центр  Кимильтейского мун</w:t>
      </w:r>
      <w:r w:rsidR="009C0538">
        <w:t xml:space="preserve">иципального образования", статьями </w:t>
      </w:r>
      <w:r>
        <w:t xml:space="preserve"> </w:t>
      </w:r>
      <w:r w:rsidR="009C0538">
        <w:t>6,27,55</w:t>
      </w:r>
      <w:r>
        <w:t xml:space="preserve"> Устава  Кимильтейского </w:t>
      </w:r>
      <w:r w:rsidR="00B838FD">
        <w:t>сельского поселения</w:t>
      </w:r>
      <w:r>
        <w:t xml:space="preserve">, Дума Кимильтейского </w:t>
      </w:r>
      <w:r w:rsidR="00B838FD">
        <w:t>сельского</w:t>
      </w:r>
      <w:proofErr w:type="gramEnd"/>
      <w:r w:rsidR="00B838FD">
        <w:t xml:space="preserve"> поселения</w:t>
      </w:r>
      <w:r>
        <w:t xml:space="preserve"> </w:t>
      </w:r>
    </w:p>
    <w:p w:rsidR="00FD5044" w:rsidRDefault="00FD5044" w:rsidP="00FD5044">
      <w:pPr>
        <w:autoSpaceDN w:val="0"/>
        <w:adjustRightInd w:val="0"/>
        <w:ind w:firstLine="540"/>
        <w:jc w:val="both"/>
      </w:pPr>
    </w:p>
    <w:p w:rsidR="00FD5044" w:rsidRDefault="00FD5044" w:rsidP="00FD5044">
      <w:pPr>
        <w:autoSpaceDN w:val="0"/>
        <w:adjustRightInd w:val="0"/>
        <w:ind w:hanging="284"/>
        <w:jc w:val="center"/>
        <w:rPr>
          <w:b/>
        </w:rPr>
      </w:pPr>
      <w:r>
        <w:rPr>
          <w:b/>
        </w:rPr>
        <w:t>РЕШИЛА:</w:t>
      </w:r>
    </w:p>
    <w:p w:rsidR="00FD5044" w:rsidRDefault="00FD5044" w:rsidP="00FD5044">
      <w:pPr>
        <w:autoSpaceDN w:val="0"/>
        <w:adjustRightInd w:val="0"/>
        <w:ind w:firstLine="540"/>
        <w:jc w:val="both"/>
      </w:pPr>
    </w:p>
    <w:p w:rsidR="00FD5044" w:rsidRDefault="00FD5044" w:rsidP="00FD5044">
      <w:pPr>
        <w:ind w:firstLine="709"/>
        <w:jc w:val="both"/>
      </w:pPr>
      <w:r>
        <w:t>1. Утвердит</w:t>
      </w:r>
      <w:r w:rsidR="009C0538">
        <w:t>ь перечень платных услуг на 20</w:t>
      </w:r>
      <w:r w:rsidR="000208DC">
        <w:t>23-2024</w:t>
      </w:r>
      <w:r>
        <w:t xml:space="preserve"> гг. населению, оказываемых муниципальным казенным учреждением к</w:t>
      </w:r>
      <w:r w:rsidR="00FE4E8C">
        <w:t>ультуры «КДЦ Кимильтейского МО»</w:t>
      </w:r>
      <w:r>
        <w:t>.</w:t>
      </w:r>
    </w:p>
    <w:p w:rsidR="00FD5044" w:rsidRDefault="00FD5044" w:rsidP="00FD50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Настоящее постановление опубликовать в информационно-аналитическом издании Кимильтейского </w:t>
      </w:r>
      <w:r w:rsidR="00FE4E8C">
        <w:rPr>
          <w:rFonts w:ascii="Times New Roman CYR" w:hAnsi="Times New Roman CYR" w:cs="Times New Roman CYR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«Информационный вестник» и разместить на официальном сайте администрации Кимильтейского </w:t>
      </w:r>
      <w:r w:rsidR="00FE4E8C">
        <w:rPr>
          <w:rFonts w:ascii="Times New Roman CYR" w:hAnsi="Times New Roman CYR" w:cs="Times New Roman CYR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кимильтей.рф</w:t>
      </w:r>
      <w:proofErr w:type="spellEnd"/>
      <w:r>
        <w:rPr>
          <w:rFonts w:ascii="Times New Roman CYR" w:hAnsi="Times New Roman CYR" w:cs="Times New Roman CYR"/>
        </w:rPr>
        <w:t>.</w:t>
      </w:r>
    </w:p>
    <w:p w:rsidR="00FD5044" w:rsidRDefault="00FD5044" w:rsidP="00FD5044">
      <w:pPr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D5044" w:rsidRDefault="00FD5044" w:rsidP="00FD5044"/>
    <w:p w:rsidR="00FD5044" w:rsidRDefault="00FD5044" w:rsidP="00FD5044"/>
    <w:p w:rsidR="00FD5044" w:rsidRDefault="00FD5044" w:rsidP="00FD5044"/>
    <w:p w:rsidR="00FD5044" w:rsidRDefault="00FE4E8C" w:rsidP="00FD504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</w:p>
    <w:p w:rsidR="00FD5044" w:rsidRDefault="00FD5044" w:rsidP="00FD504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Кимильтейского </w:t>
      </w:r>
      <w:r w:rsidR="00FE4E8C">
        <w:rPr>
          <w:rFonts w:ascii="Times New Roman CYR" w:hAnsi="Times New Roman CYR" w:cs="Times New Roman CYR"/>
        </w:rPr>
        <w:t>сельского поселения</w:t>
      </w:r>
      <w:r>
        <w:rPr>
          <w:rFonts w:ascii="Times New Roman CYR" w:hAnsi="Times New Roman CYR" w:cs="Times New Roman CYR"/>
        </w:rPr>
        <w:t xml:space="preserve">                                         </w:t>
      </w:r>
      <w:r w:rsidR="00FE4E8C">
        <w:rPr>
          <w:rFonts w:ascii="Times New Roman CYR" w:hAnsi="Times New Roman CYR" w:cs="Times New Roman CYR"/>
        </w:rPr>
        <w:t xml:space="preserve">                     </w:t>
      </w:r>
      <w:r>
        <w:t>Н.Н. Андреев</w:t>
      </w:r>
      <w:r>
        <w:rPr>
          <w:rFonts w:ascii="Times New Roman CYR" w:hAnsi="Times New Roman CYR" w:cs="Times New Roman CYR"/>
        </w:rPr>
        <w:t xml:space="preserve">                                                                 </w:t>
      </w:r>
      <w:r>
        <w:t xml:space="preserve">       </w:t>
      </w:r>
    </w:p>
    <w:p w:rsidR="00FD5044" w:rsidRDefault="00FD5044" w:rsidP="00FD5044"/>
    <w:p w:rsidR="00FD5044" w:rsidRDefault="00FD5044" w:rsidP="00FD5044"/>
    <w:p w:rsidR="00FE4E8C" w:rsidRDefault="00FE4E8C" w:rsidP="00FE4E8C">
      <w:pPr>
        <w:rPr>
          <w:rFonts w:ascii="Times New Roman CYR" w:hAnsi="Times New Roman CYR" w:cs="Times New Roman CYR"/>
        </w:rPr>
      </w:pPr>
      <w:r>
        <w:t xml:space="preserve">Глава  </w:t>
      </w:r>
      <w:r>
        <w:rPr>
          <w:rFonts w:ascii="Times New Roman CYR" w:hAnsi="Times New Roman CYR" w:cs="Times New Roman CYR"/>
        </w:rPr>
        <w:t xml:space="preserve">Кимильтейского сельского поселения                                                  </w:t>
      </w:r>
      <w:r>
        <w:t>Н.Н. Андреев</w:t>
      </w:r>
      <w:r>
        <w:rPr>
          <w:rFonts w:ascii="Times New Roman CYR" w:hAnsi="Times New Roman CYR" w:cs="Times New Roman CYR"/>
        </w:rPr>
        <w:t xml:space="preserve">                                                                 </w:t>
      </w:r>
      <w:r>
        <w:t xml:space="preserve">       </w:t>
      </w:r>
    </w:p>
    <w:p w:rsidR="00FE4E8C" w:rsidRDefault="00FE4E8C" w:rsidP="00FD5044"/>
    <w:p w:rsidR="00D20A22" w:rsidRDefault="00D20A22"/>
    <w:p w:rsidR="00646F0C" w:rsidRDefault="00646F0C"/>
    <w:p w:rsidR="00646F0C" w:rsidRDefault="00646F0C"/>
    <w:p w:rsidR="00646F0C" w:rsidRDefault="00646F0C"/>
    <w:p w:rsidR="00646F0C" w:rsidRDefault="00646F0C"/>
    <w:p w:rsidR="00646F0C" w:rsidRDefault="00646F0C"/>
    <w:p w:rsidR="00646F0C" w:rsidRDefault="00646F0C"/>
    <w:p w:rsidR="00646F0C" w:rsidRDefault="00646F0C"/>
    <w:p w:rsidR="00646F0C" w:rsidRDefault="00646F0C"/>
    <w:p w:rsidR="00646F0C" w:rsidRDefault="00646F0C">
      <w:pPr>
        <w:sectPr w:rsidR="00646F0C" w:rsidSect="00646F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42A">
        <w:rPr>
          <w:rFonts w:ascii="Times New Roman" w:hAnsi="Times New Roman" w:cs="Times New Roman"/>
          <w:sz w:val="24"/>
          <w:szCs w:val="24"/>
        </w:rPr>
        <w:lastRenderedPageBreak/>
        <w:t>СОГЛАСОВАНО:                                              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4"/>
          <w:szCs w:val="24"/>
        </w:rPr>
        <w:t>ТВЕРЖДАЮ</w:t>
      </w:r>
      <w:r w:rsidRPr="0007742A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42A">
        <w:rPr>
          <w:rFonts w:ascii="Times New Roman" w:hAnsi="Times New Roman" w:cs="Times New Roman"/>
          <w:sz w:val="24"/>
          <w:szCs w:val="24"/>
        </w:rPr>
        <w:t xml:space="preserve">Директор МКУК «КДЦ                                                                                                                                                Председатель Думы </w:t>
      </w: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42A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>
        <w:rPr>
          <w:rFonts w:ascii="Times New Roman" w:hAnsi="Times New Roman" w:cs="Times New Roman"/>
          <w:sz w:val="24"/>
          <w:szCs w:val="24"/>
        </w:rPr>
        <w:t>МО</w:t>
      </w:r>
      <w:bookmarkStart w:id="0" w:name="_GoBack"/>
      <w:bookmarkEnd w:id="0"/>
      <w:r w:rsidRPr="0007742A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                            Кимильтейского СП</w:t>
      </w: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  <w:r w:rsidRPr="0007742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07742A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07742A">
        <w:rPr>
          <w:rFonts w:ascii="Times New Roman" w:hAnsi="Times New Roman" w:cs="Times New Roman"/>
          <w:sz w:val="24"/>
          <w:szCs w:val="24"/>
        </w:rPr>
        <w:t xml:space="preserve"> Е.В..                                                                                                                                            _______________ Андреев Н..Н</w:t>
      </w: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F0C" w:rsidRPr="0007742A" w:rsidRDefault="00646F0C" w:rsidP="00646F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F0C" w:rsidRPr="00F910A2" w:rsidRDefault="00646F0C" w:rsidP="00646F0C">
      <w:pPr>
        <w:jc w:val="center"/>
        <w:rPr>
          <w:b/>
          <w:sz w:val="28"/>
          <w:szCs w:val="28"/>
        </w:rPr>
      </w:pPr>
      <w:r w:rsidRPr="00F910A2">
        <w:rPr>
          <w:b/>
          <w:sz w:val="28"/>
          <w:szCs w:val="28"/>
        </w:rPr>
        <w:t xml:space="preserve">Перечень платных услуг на 2023- 2024 год, </w:t>
      </w:r>
    </w:p>
    <w:p w:rsidR="00646F0C" w:rsidRPr="00F910A2" w:rsidRDefault="00646F0C" w:rsidP="00646F0C">
      <w:pPr>
        <w:jc w:val="center"/>
        <w:rPr>
          <w:b/>
          <w:sz w:val="28"/>
          <w:szCs w:val="28"/>
        </w:rPr>
      </w:pPr>
      <w:proofErr w:type="gramStart"/>
      <w:r w:rsidRPr="00F910A2">
        <w:rPr>
          <w:b/>
          <w:sz w:val="28"/>
          <w:szCs w:val="28"/>
        </w:rPr>
        <w:t>оказываемых</w:t>
      </w:r>
      <w:proofErr w:type="gramEnd"/>
      <w:r w:rsidRPr="00F910A2">
        <w:rPr>
          <w:b/>
          <w:sz w:val="28"/>
          <w:szCs w:val="28"/>
        </w:rPr>
        <w:t xml:space="preserve"> Муниципальным казенным учреждением культуры </w:t>
      </w:r>
    </w:p>
    <w:p w:rsidR="00646F0C" w:rsidRPr="00F910A2" w:rsidRDefault="00646F0C" w:rsidP="00646F0C">
      <w:pPr>
        <w:jc w:val="center"/>
        <w:rPr>
          <w:b/>
          <w:sz w:val="28"/>
          <w:szCs w:val="28"/>
        </w:rPr>
      </w:pPr>
      <w:r w:rsidRPr="00F910A2">
        <w:rPr>
          <w:b/>
          <w:sz w:val="28"/>
          <w:szCs w:val="28"/>
        </w:rPr>
        <w:t xml:space="preserve">«Культурно - </w:t>
      </w:r>
      <w:proofErr w:type="spellStart"/>
      <w:r w:rsidRPr="00F910A2">
        <w:rPr>
          <w:b/>
          <w:sz w:val="28"/>
          <w:szCs w:val="28"/>
        </w:rPr>
        <w:t>досуговый</w:t>
      </w:r>
      <w:proofErr w:type="spellEnd"/>
      <w:r w:rsidRPr="00F910A2">
        <w:rPr>
          <w:b/>
          <w:sz w:val="28"/>
          <w:szCs w:val="28"/>
        </w:rPr>
        <w:t xml:space="preserve"> центр Кимильтейского сельского поселения»</w:t>
      </w:r>
    </w:p>
    <w:p w:rsidR="00646F0C" w:rsidRPr="00F910A2" w:rsidRDefault="00646F0C" w:rsidP="00646F0C">
      <w:pPr>
        <w:jc w:val="center"/>
        <w:rPr>
          <w:b/>
          <w:i/>
          <w:sz w:val="28"/>
          <w:szCs w:val="28"/>
        </w:rPr>
      </w:pPr>
      <w:r w:rsidRPr="00F910A2">
        <w:rPr>
          <w:b/>
          <w:i/>
          <w:sz w:val="28"/>
          <w:szCs w:val="28"/>
        </w:rPr>
        <w:t xml:space="preserve">(Дом культуры </w:t>
      </w:r>
      <w:proofErr w:type="spellStart"/>
      <w:r w:rsidRPr="00F910A2">
        <w:rPr>
          <w:b/>
          <w:i/>
          <w:sz w:val="28"/>
          <w:szCs w:val="28"/>
        </w:rPr>
        <w:t>с</w:t>
      </w:r>
      <w:proofErr w:type="gramStart"/>
      <w:r w:rsidRPr="00F910A2">
        <w:rPr>
          <w:b/>
          <w:i/>
          <w:sz w:val="28"/>
          <w:szCs w:val="28"/>
        </w:rPr>
        <w:t>.К</w:t>
      </w:r>
      <w:proofErr w:type="gramEnd"/>
      <w:r w:rsidRPr="00F910A2">
        <w:rPr>
          <w:b/>
          <w:i/>
          <w:sz w:val="28"/>
          <w:szCs w:val="28"/>
        </w:rPr>
        <w:t>имильтей</w:t>
      </w:r>
      <w:proofErr w:type="spellEnd"/>
      <w:r w:rsidRPr="00F910A2">
        <w:rPr>
          <w:b/>
          <w:i/>
          <w:sz w:val="28"/>
          <w:szCs w:val="28"/>
        </w:rPr>
        <w:t>)</w:t>
      </w:r>
    </w:p>
    <w:p w:rsidR="00646F0C" w:rsidRPr="0007742A" w:rsidRDefault="00646F0C" w:rsidP="00646F0C"/>
    <w:tbl>
      <w:tblPr>
        <w:tblStyle w:val="a3"/>
        <w:tblW w:w="15134" w:type="dxa"/>
        <w:tblLook w:val="04A0"/>
      </w:tblPr>
      <w:tblGrid>
        <w:gridCol w:w="526"/>
        <w:gridCol w:w="9647"/>
        <w:gridCol w:w="2714"/>
        <w:gridCol w:w="2247"/>
      </w:tblGrid>
      <w:tr w:rsidR="00646F0C" w:rsidRPr="0007742A" w:rsidTr="00646F0C">
        <w:trPr>
          <w:trHeight w:val="392"/>
        </w:trPr>
        <w:tc>
          <w:tcPr>
            <w:tcW w:w="526" w:type="dxa"/>
          </w:tcPr>
          <w:p w:rsidR="00646F0C" w:rsidRPr="0007742A" w:rsidRDefault="00646F0C" w:rsidP="00157A49">
            <w:r w:rsidRPr="0007742A">
              <w:t>№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jc w:val="center"/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jc w:val="center"/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Для подростков и детей</w:t>
            </w:r>
          </w:p>
          <w:p w:rsidR="00646F0C" w:rsidRPr="00F910A2" w:rsidRDefault="00646F0C" w:rsidP="00157A49">
            <w:pPr>
              <w:jc w:val="center"/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(рублей)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jc w:val="center"/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Для взрослых</w:t>
            </w:r>
          </w:p>
          <w:p w:rsidR="00646F0C" w:rsidRPr="00F910A2" w:rsidRDefault="00646F0C" w:rsidP="00157A49">
            <w:pPr>
              <w:jc w:val="center"/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(рублей)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Пользование настольными играми</w:t>
            </w:r>
            <w:proofErr w:type="gramStart"/>
            <w:r w:rsidRPr="00F910A2">
              <w:rPr>
                <w:sz w:val="28"/>
                <w:szCs w:val="28"/>
              </w:rPr>
              <w:t xml:space="preserve"> :</w:t>
            </w:r>
            <w:proofErr w:type="gramEnd"/>
            <w:r w:rsidRPr="00F910A2">
              <w:rPr>
                <w:sz w:val="28"/>
                <w:szCs w:val="28"/>
              </w:rPr>
              <w:t xml:space="preserve"> </w:t>
            </w:r>
            <w:proofErr w:type="spellStart"/>
            <w:r w:rsidRPr="00F910A2">
              <w:rPr>
                <w:sz w:val="28"/>
                <w:szCs w:val="28"/>
              </w:rPr>
              <w:t>Теннис</w:t>
            </w:r>
            <w:proofErr w:type="gramStart"/>
            <w:r w:rsidRPr="00F910A2">
              <w:rPr>
                <w:sz w:val="28"/>
                <w:szCs w:val="28"/>
              </w:rPr>
              <w:t>,б</w:t>
            </w:r>
            <w:proofErr w:type="gramEnd"/>
            <w:r w:rsidRPr="00F910A2">
              <w:rPr>
                <w:sz w:val="28"/>
                <w:szCs w:val="28"/>
              </w:rPr>
              <w:t>ильярд</w:t>
            </w:r>
            <w:proofErr w:type="spellEnd"/>
            <w:r w:rsidRPr="00F910A2">
              <w:rPr>
                <w:sz w:val="28"/>
                <w:szCs w:val="28"/>
              </w:rPr>
              <w:t xml:space="preserve"> (за партию)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50 - 100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150 - 250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2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Проведение дискотек</w:t>
            </w:r>
            <w:proofErr w:type="gramStart"/>
            <w:r w:rsidRPr="00F910A2">
              <w:rPr>
                <w:sz w:val="28"/>
                <w:szCs w:val="28"/>
              </w:rPr>
              <w:t xml:space="preserve"> ,</w:t>
            </w:r>
            <w:proofErr w:type="gramEnd"/>
            <w:r w:rsidRPr="00F910A2">
              <w:rPr>
                <w:sz w:val="28"/>
                <w:szCs w:val="28"/>
              </w:rPr>
              <w:t>танцевальных программ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3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Организация и проведение корпоративных вечеров, вечеров отдыха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250-350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4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Демонстрация видеофильмов (за сеанс)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5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 xml:space="preserve">Проведение спектаклей, концертов, </w:t>
            </w:r>
            <w:proofErr w:type="spellStart"/>
            <w:r w:rsidRPr="00F910A2">
              <w:rPr>
                <w:sz w:val="28"/>
                <w:szCs w:val="28"/>
              </w:rPr>
              <w:t>программ</w:t>
            </w:r>
            <w:proofErr w:type="gramStart"/>
            <w:r w:rsidRPr="00F910A2">
              <w:rPr>
                <w:sz w:val="28"/>
                <w:szCs w:val="28"/>
              </w:rPr>
              <w:t>,к</w:t>
            </w:r>
            <w:proofErr w:type="gramEnd"/>
            <w:r w:rsidRPr="00F910A2">
              <w:rPr>
                <w:sz w:val="28"/>
                <w:szCs w:val="28"/>
              </w:rPr>
              <w:t>алендарных</w:t>
            </w:r>
            <w:proofErr w:type="spellEnd"/>
            <w:r w:rsidRPr="00F910A2">
              <w:rPr>
                <w:sz w:val="28"/>
                <w:szCs w:val="28"/>
              </w:rPr>
              <w:t xml:space="preserve"> праздников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50-100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50-500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6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50-150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50-500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7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Выездные концертные программы с участием творческих коллективов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50-100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100-200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8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костюмов (за единицу)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200-1000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9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спортивного инвентаря (коньки, лыжи)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50-100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10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фойе для проведения торжественных мероприятий (свадеб, юбиле</w:t>
            </w:r>
            <w:r>
              <w:rPr>
                <w:sz w:val="28"/>
                <w:szCs w:val="28"/>
              </w:rPr>
              <w:t>е</w:t>
            </w:r>
            <w:r w:rsidRPr="00F910A2">
              <w:rPr>
                <w:sz w:val="28"/>
                <w:szCs w:val="28"/>
              </w:rPr>
              <w:t>в, выпускных, дней рождения</w:t>
            </w:r>
            <w:proofErr w:type="gramStart"/>
            <w:r w:rsidRPr="00F910A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F910A2">
              <w:rPr>
                <w:sz w:val="28"/>
                <w:szCs w:val="28"/>
              </w:rPr>
              <w:t>за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 xml:space="preserve">1000 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11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зрительного зала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15% от наполняемости зала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12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фойе для розничной торговли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3000-5000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13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Аренда звукового оборудования (за час)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-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1000-1500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14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Услуги аниматора, ведущего, ростовой куклы (за час)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500-1500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500-2000</w:t>
            </w:r>
          </w:p>
        </w:tc>
      </w:tr>
      <w:tr w:rsidR="00646F0C" w:rsidRPr="0007742A" w:rsidTr="00646F0C">
        <w:tc>
          <w:tcPr>
            <w:tcW w:w="526" w:type="dxa"/>
          </w:tcPr>
          <w:p w:rsidR="00646F0C" w:rsidRPr="0007742A" w:rsidRDefault="00646F0C" w:rsidP="00157A49">
            <w:r w:rsidRPr="0007742A">
              <w:t>15</w:t>
            </w:r>
          </w:p>
        </w:tc>
        <w:tc>
          <w:tcPr>
            <w:tcW w:w="96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Услуги звукооператора, ди-джея (за час)</w:t>
            </w:r>
          </w:p>
        </w:tc>
        <w:tc>
          <w:tcPr>
            <w:tcW w:w="2714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500</w:t>
            </w:r>
          </w:p>
        </w:tc>
        <w:tc>
          <w:tcPr>
            <w:tcW w:w="2247" w:type="dxa"/>
          </w:tcPr>
          <w:p w:rsidR="00646F0C" w:rsidRPr="00F910A2" w:rsidRDefault="00646F0C" w:rsidP="00157A49">
            <w:pPr>
              <w:rPr>
                <w:sz w:val="28"/>
                <w:szCs w:val="28"/>
              </w:rPr>
            </w:pPr>
            <w:r w:rsidRPr="00F910A2">
              <w:rPr>
                <w:sz w:val="28"/>
                <w:szCs w:val="28"/>
              </w:rPr>
              <w:t>500-1000</w:t>
            </w:r>
          </w:p>
        </w:tc>
      </w:tr>
    </w:tbl>
    <w:p w:rsidR="00646F0C" w:rsidRDefault="00646F0C"/>
    <w:sectPr w:rsidR="00646F0C" w:rsidSect="00646F0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5044"/>
    <w:rsid w:val="000208DC"/>
    <w:rsid w:val="0007769C"/>
    <w:rsid w:val="00125710"/>
    <w:rsid w:val="001A6A5B"/>
    <w:rsid w:val="0050193D"/>
    <w:rsid w:val="00646F0C"/>
    <w:rsid w:val="00700B6A"/>
    <w:rsid w:val="007168EC"/>
    <w:rsid w:val="00877DAE"/>
    <w:rsid w:val="009C0538"/>
    <w:rsid w:val="00B838FD"/>
    <w:rsid w:val="00C55096"/>
    <w:rsid w:val="00D20A22"/>
    <w:rsid w:val="00E51407"/>
    <w:rsid w:val="00FD5044"/>
    <w:rsid w:val="00F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6</cp:revision>
  <cp:lastPrinted>2023-03-09T01:54:00Z</cp:lastPrinted>
  <dcterms:created xsi:type="dcterms:W3CDTF">2023-03-01T07:50:00Z</dcterms:created>
  <dcterms:modified xsi:type="dcterms:W3CDTF">2023-03-09T05:36:00Z</dcterms:modified>
</cp:coreProperties>
</file>