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B5" w:rsidRDefault="00FA58B5" w:rsidP="00FA5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A58B5" w:rsidRDefault="00FA58B5" w:rsidP="00D737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737E2" w:rsidRDefault="000D05D3" w:rsidP="00D737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D737E2" w:rsidRDefault="00D737E2" w:rsidP="00D737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8B5" w:rsidRDefault="00FA58B5" w:rsidP="00D737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A58B5" w:rsidRDefault="00FA58B5" w:rsidP="00D737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Кимильтейского муниципального образования</w:t>
      </w:r>
    </w:p>
    <w:p w:rsidR="00FA58B5" w:rsidRDefault="00FA58B5" w:rsidP="00D73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B5" w:rsidRDefault="00FA58B5" w:rsidP="00D737E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ТА Н О В Л Е Н И Е</w:t>
      </w:r>
    </w:p>
    <w:p w:rsidR="00FA58B5" w:rsidRPr="00D737E2" w:rsidRDefault="00FA58B5" w:rsidP="00D737E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58B5" w:rsidRDefault="00FA58B5" w:rsidP="00D737E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737E2">
        <w:rPr>
          <w:rFonts w:ascii="Times New Roman" w:hAnsi="Times New Roman" w:cs="Times New Roman"/>
          <w:sz w:val="24"/>
          <w:szCs w:val="24"/>
        </w:rPr>
        <w:t>04.12</w:t>
      </w:r>
      <w:r>
        <w:rPr>
          <w:rFonts w:ascii="Times New Roman" w:hAnsi="Times New Roman" w:cs="Times New Roman"/>
          <w:sz w:val="24"/>
          <w:szCs w:val="24"/>
        </w:rPr>
        <w:t xml:space="preserve">.2020 г.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737E2">
        <w:rPr>
          <w:rFonts w:ascii="Times New Roman" w:hAnsi="Times New Roman" w:cs="Times New Roman"/>
          <w:sz w:val="24"/>
          <w:szCs w:val="24"/>
        </w:rPr>
        <w:t>№ 83</w:t>
      </w:r>
    </w:p>
    <w:p w:rsidR="00FA58B5" w:rsidRDefault="00FA58B5" w:rsidP="00D737E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A58B5" w:rsidRDefault="00FA58B5" w:rsidP="00D737E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долгосрочных тарифов на питьевую воду для  потребителей</w:t>
      </w:r>
    </w:p>
    <w:p w:rsidR="00FA58B5" w:rsidRDefault="00FA58B5" w:rsidP="00D737E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коммунального хозяйства Кимильте</w:t>
      </w:r>
      <w:r w:rsidR="0064399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ского МО» (ИНН 3814031998)</w:t>
      </w:r>
    </w:p>
    <w:p w:rsidR="00FA58B5" w:rsidRDefault="00FA58B5" w:rsidP="00D737E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Кимильтейского муниципального образования на 2021-2025 гг.</w:t>
      </w:r>
    </w:p>
    <w:p w:rsidR="00FA58B5" w:rsidRDefault="00FA58B5" w:rsidP="00D737E2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8B5" w:rsidRDefault="00FA58B5" w:rsidP="00D737E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Методическими указаниями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расчету регулируемых тарифов в сфере водоснабжения и водоотведения, утвержденных приказом ФСТ Российской Федерации от 27 декабря 2013 года № 1746-э, Положением о тарифной комиссии, утвержденным постановлением  администрации Кимильтейского муниципального образования от 11 октября 2017 года  № 16, Уставом Кимильтейского МО, решением тарифной комиссии Кимильтейского МО от </w:t>
      </w:r>
      <w:r w:rsidR="0064399C">
        <w:rPr>
          <w:rFonts w:ascii="Times New Roman" w:hAnsi="Times New Roman" w:cs="Times New Roman"/>
          <w:sz w:val="24"/>
          <w:szCs w:val="24"/>
        </w:rPr>
        <w:t xml:space="preserve">03 декабря </w:t>
      </w:r>
      <w:r>
        <w:rPr>
          <w:rFonts w:ascii="Times New Roman" w:hAnsi="Times New Roman" w:cs="Times New Roman"/>
          <w:sz w:val="24"/>
          <w:szCs w:val="24"/>
        </w:rPr>
        <w:t xml:space="preserve"> 2020 года,  администрация Кимильтейского муниципального образования</w:t>
      </w:r>
      <w:proofErr w:type="gramEnd"/>
    </w:p>
    <w:p w:rsidR="00FA58B5" w:rsidRDefault="00FA58B5" w:rsidP="00FA5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7E2" w:rsidRDefault="00FA58B5" w:rsidP="00D737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D737E2">
        <w:rPr>
          <w:rFonts w:ascii="Times New Roman" w:hAnsi="Times New Roman" w:cs="Times New Roman"/>
          <w:sz w:val="24"/>
          <w:szCs w:val="24"/>
        </w:rPr>
        <w:t>:</w:t>
      </w:r>
    </w:p>
    <w:p w:rsidR="00FA58B5" w:rsidRDefault="00FA58B5" w:rsidP="00D737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58B5" w:rsidRDefault="00FA58B5" w:rsidP="00FA58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>1. Установить долгосрочные тарифы на питьевую воду  для потребителей МКУ «Служба коммунального хозяйства Кимильтейского МО»  на территории Кимильтейского муниципального образования с календарной разбивкой согласно приложению 1.</w:t>
      </w:r>
    </w:p>
    <w:p w:rsidR="00FA58B5" w:rsidRDefault="00FA58B5" w:rsidP="00FA58B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Тарифы, установленные в пункте 1 настоящего постановления, действуют с 1 января  2021 года по 31 декабря 2025 года.</w:t>
      </w:r>
    </w:p>
    <w:p w:rsidR="00FA58B5" w:rsidRDefault="00FA58B5" w:rsidP="00FA58B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Установить долгосрочные параметры регулирования деятельности МКУ «Служба коммунального хозяйства Кимильтейского МО», устанавливаемые на 2021-2025 годы для формирования тарифов с использованием метода индексации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FA58B5" w:rsidRDefault="00FA58B5" w:rsidP="00FA58B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Признать утратившими силу с 1 января 2021 года постановления администрации Кимильтейского муниципального образования от 11 декабря 2017 г. № 61 «Об установлении долгосрочных тарифов на питьевую воду для потребителей МКУ «Служба коммунального хозяйства Кимильтейского МО», от 28.02.2020 г. № 11 «О внесении изменений в постановление администрации Кимильтейского муниципального образования от 11.12.2017 г. № 61 «Об установлении долгосрочных тарифов на питьевую воду для потребителей МКУ «Служба коммунальног</w:t>
      </w:r>
      <w:r w:rsidR="00D737E2">
        <w:rPr>
          <w:rFonts w:ascii="Times New Roman" w:hAnsi="Times New Roman" w:cs="Times New Roman"/>
          <w:sz w:val="24"/>
          <w:szCs w:val="24"/>
        </w:rPr>
        <w:t>о хозяйства Кимильтейского МО»</w:t>
      </w:r>
      <w:proofErr w:type="gramStart"/>
      <w:r w:rsidR="00D73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58B5" w:rsidRDefault="00FA58B5" w:rsidP="00FA58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опубликованию.</w:t>
      </w:r>
    </w:p>
    <w:p w:rsidR="00FA58B5" w:rsidRDefault="00FA58B5" w:rsidP="00FA58B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D737E2" w:rsidRDefault="00D737E2" w:rsidP="00FA5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7E2" w:rsidRDefault="00D737E2" w:rsidP="00FA5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8B5" w:rsidRDefault="00FA58B5" w:rsidP="00FA5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 </w:t>
      </w:r>
    </w:p>
    <w:p w:rsidR="00FA58B5" w:rsidRDefault="00FA58B5" w:rsidP="00FA58B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             </w:t>
      </w:r>
      <w:r w:rsidR="00D737E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Н.Н.Андреев                                           </w:t>
      </w:r>
    </w:p>
    <w:p w:rsidR="00FA58B5" w:rsidRDefault="00FA58B5" w:rsidP="00FA58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8B5" w:rsidRDefault="00FA58B5" w:rsidP="00FA58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FA58B5" w:rsidRDefault="00FA58B5" w:rsidP="00FA58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администрации Кимильтейского</w:t>
      </w:r>
    </w:p>
    <w:p w:rsidR="00FA58B5" w:rsidRDefault="00FA58B5" w:rsidP="00FA58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муниципального образования</w:t>
      </w:r>
    </w:p>
    <w:p w:rsidR="00FA58B5" w:rsidRDefault="00FA58B5" w:rsidP="00FA58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E3845">
        <w:rPr>
          <w:rFonts w:ascii="Times New Roman" w:hAnsi="Times New Roman" w:cs="Times New Roman"/>
          <w:sz w:val="24"/>
          <w:szCs w:val="24"/>
        </w:rPr>
        <w:t>4 декабря 2020 года № 83</w:t>
      </w:r>
    </w:p>
    <w:p w:rsidR="00FA58B5" w:rsidRDefault="00FA58B5" w:rsidP="00FA58B5">
      <w:pPr>
        <w:jc w:val="center"/>
        <w:rPr>
          <w:sz w:val="24"/>
          <w:szCs w:val="24"/>
        </w:rPr>
      </w:pPr>
    </w:p>
    <w:p w:rsidR="00FA58B5" w:rsidRDefault="00FA58B5" w:rsidP="00FE3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тарифы на питьевую воду (с учетом стоимости покупной воды) для потребителей МКУ «Служба коммунального хозяйства Кимильтейского муниципального образования» на территории Кимильтейского муниципального образования</w:t>
      </w:r>
    </w:p>
    <w:p w:rsidR="00FA58B5" w:rsidRDefault="00FA58B5" w:rsidP="00FA58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676"/>
        <w:gridCol w:w="2835"/>
        <w:gridCol w:w="1985"/>
        <w:gridCol w:w="1701"/>
        <w:gridCol w:w="1666"/>
      </w:tblGrid>
      <w:tr w:rsidR="00FA58B5" w:rsidTr="00FE3845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3E" w:rsidRDefault="00FA58B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8B5" w:rsidRDefault="00FA58B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58B5" w:rsidRDefault="00FA58B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Тариф, руб./куб.м. (НДС не облагается)</w:t>
            </w:r>
          </w:p>
        </w:tc>
      </w:tr>
      <w:tr w:rsidR="00FA58B5" w:rsidTr="00FE3845">
        <w:trPr>
          <w:trHeight w:val="6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58B5" w:rsidRDefault="00FA58B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потребители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58B5" w:rsidRDefault="00FA5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58B5" w:rsidRDefault="00FA5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</w:p>
          <w:p w:rsidR="00FA58B5" w:rsidRDefault="00FA58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8B5" w:rsidTr="00FE3845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rPr>
                <w:lang w:eastAsia="zh-CN"/>
              </w:rPr>
            </w:pPr>
          </w:p>
          <w:p w:rsidR="00FA58B5" w:rsidRDefault="00FA58B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58B5" w:rsidRDefault="00FA58B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58B5" w:rsidRDefault="00FA58B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87F3E" w:rsidRDefault="00387F3E" w:rsidP="00387F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87F3E" w:rsidRDefault="00387F3E" w:rsidP="00387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proofErr w:type="spellStart"/>
            <w:r w:rsidR="00FA58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с.Кимильтей</w:t>
            </w:r>
            <w:proofErr w:type="spellEnd"/>
            <w:r w:rsidR="00FA58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FA58B5" w:rsidRDefault="00FA58B5" w:rsidP="00387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еревоз</w:t>
            </w:r>
          </w:p>
          <w:p w:rsidR="00FA58B5" w:rsidRDefault="00FA58B5">
            <w:pPr>
              <w:rPr>
                <w:lang w:eastAsia="zh-CN"/>
              </w:rPr>
            </w:pPr>
          </w:p>
          <w:p w:rsidR="00FA58B5" w:rsidRDefault="00FA58B5">
            <w:pPr>
              <w:rPr>
                <w:lang w:eastAsia="zh-CN"/>
              </w:rPr>
            </w:pPr>
          </w:p>
          <w:p w:rsidR="00FA58B5" w:rsidRDefault="00FA58B5">
            <w:pPr>
              <w:rPr>
                <w:lang w:eastAsia="zh-CN"/>
              </w:rPr>
            </w:pPr>
          </w:p>
          <w:p w:rsidR="00FA58B5" w:rsidRDefault="00FA58B5">
            <w:pPr>
              <w:rPr>
                <w:lang w:eastAsia="zh-CN"/>
              </w:rPr>
            </w:pPr>
          </w:p>
          <w:p w:rsidR="00FA58B5" w:rsidRDefault="00FA58B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58B5" w:rsidRDefault="00FA58B5">
            <w:pPr>
              <w:ind w:firstLine="708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41,92</w:t>
            </w:r>
          </w:p>
        </w:tc>
      </w:tr>
      <w:tr w:rsidR="00FA58B5" w:rsidTr="00FE384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</w:tr>
      <w:tr w:rsidR="00FA58B5" w:rsidTr="00FE384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</w:tr>
      <w:tr w:rsidR="00FA58B5" w:rsidTr="00FE384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58B5" w:rsidRDefault="00FA5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44,39</w:t>
            </w:r>
          </w:p>
        </w:tc>
      </w:tr>
      <w:tr w:rsidR="00FA58B5" w:rsidTr="00FE384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58B5" w:rsidRDefault="00FA5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44,39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</w:tr>
      <w:tr w:rsidR="00FA58B5" w:rsidTr="00FE384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45,96</w:t>
            </w:r>
          </w:p>
        </w:tc>
      </w:tr>
      <w:tr w:rsidR="00FA58B5" w:rsidTr="00FE384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45,96</w:t>
            </w:r>
          </w:p>
        </w:tc>
      </w:tr>
      <w:tr w:rsidR="00FA58B5" w:rsidTr="00FE384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47,59</w:t>
            </w:r>
          </w:p>
        </w:tc>
      </w:tr>
      <w:tr w:rsidR="00FA58B5" w:rsidTr="00FE384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47,59</w:t>
            </w:r>
          </w:p>
        </w:tc>
      </w:tr>
      <w:tr w:rsidR="00FA58B5" w:rsidTr="00FE384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8B5" w:rsidRDefault="00FA58B5">
            <w:pPr>
              <w:jc w:val="left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</w:tr>
    </w:tbl>
    <w:p w:rsidR="00FA58B5" w:rsidRDefault="00FA58B5" w:rsidP="00FA58B5">
      <w:pPr>
        <w:jc w:val="center"/>
        <w:rPr>
          <w:sz w:val="24"/>
          <w:szCs w:val="24"/>
        </w:rPr>
      </w:pPr>
    </w:p>
    <w:p w:rsidR="00FA58B5" w:rsidRDefault="00FA58B5" w:rsidP="00FA58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FA58B5" w:rsidRDefault="00FA58B5" w:rsidP="00FA58B5">
      <w:pPr>
        <w:jc w:val="center"/>
        <w:rPr>
          <w:sz w:val="24"/>
          <w:szCs w:val="24"/>
        </w:rPr>
      </w:pPr>
    </w:p>
    <w:p w:rsidR="00FA58B5" w:rsidRDefault="00FA58B5" w:rsidP="00FA58B5">
      <w:pPr>
        <w:jc w:val="center"/>
        <w:rPr>
          <w:sz w:val="24"/>
          <w:szCs w:val="24"/>
        </w:rPr>
      </w:pPr>
    </w:p>
    <w:p w:rsidR="00FA58B5" w:rsidRDefault="00FA58B5" w:rsidP="00FA58B5">
      <w:pPr>
        <w:jc w:val="center"/>
        <w:rPr>
          <w:sz w:val="24"/>
          <w:szCs w:val="24"/>
        </w:rPr>
      </w:pPr>
    </w:p>
    <w:p w:rsidR="00FA58B5" w:rsidRDefault="00FA58B5" w:rsidP="00FA58B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</w:p>
    <w:p w:rsidR="00FA58B5" w:rsidRDefault="00FA58B5" w:rsidP="00FA58B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Н.Н.Андреев</w:t>
      </w:r>
    </w:p>
    <w:p w:rsidR="00FA58B5" w:rsidRDefault="00FA58B5" w:rsidP="00FA58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8B5" w:rsidRDefault="00FA58B5" w:rsidP="00FA58B5">
      <w:pPr>
        <w:jc w:val="left"/>
        <w:rPr>
          <w:sz w:val="24"/>
          <w:szCs w:val="24"/>
        </w:rPr>
      </w:pPr>
    </w:p>
    <w:p w:rsidR="00FA58B5" w:rsidRDefault="00FA58B5" w:rsidP="00FA58B5">
      <w:pPr>
        <w:jc w:val="left"/>
        <w:rPr>
          <w:sz w:val="24"/>
          <w:szCs w:val="24"/>
        </w:rPr>
      </w:pPr>
    </w:p>
    <w:p w:rsidR="00FA58B5" w:rsidRDefault="00FA58B5" w:rsidP="00FA58B5">
      <w:pPr>
        <w:rPr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2268"/>
        <w:gridCol w:w="321"/>
        <w:gridCol w:w="670"/>
        <w:gridCol w:w="290"/>
        <w:gridCol w:w="844"/>
        <w:gridCol w:w="620"/>
        <w:gridCol w:w="514"/>
        <w:gridCol w:w="993"/>
        <w:gridCol w:w="20"/>
        <w:gridCol w:w="236"/>
        <w:gridCol w:w="878"/>
        <w:gridCol w:w="1766"/>
        <w:gridCol w:w="929"/>
      </w:tblGrid>
      <w:tr w:rsidR="00FA58B5" w:rsidTr="00387F3E">
        <w:trPr>
          <w:trHeight w:val="315"/>
        </w:trPr>
        <w:tc>
          <w:tcPr>
            <w:tcW w:w="10349" w:type="dxa"/>
            <w:gridSpan w:val="13"/>
            <w:noWrap/>
            <w:vAlign w:val="center"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Приложение 2  к постановлению</w:t>
            </w:r>
          </w:p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администрации Кимильтейского</w:t>
            </w:r>
          </w:p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муниципального образования</w:t>
            </w:r>
          </w:p>
          <w:p w:rsidR="00FA58B5" w:rsidRDefault="00FA58B5" w:rsidP="00387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387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87F3E"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 2020 года № 83</w:t>
            </w:r>
          </w:p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ПАРАМЕТРЫ РЕГУЛИРОВАНИЯ ТАРИФОВ</w:t>
            </w:r>
          </w:p>
        </w:tc>
      </w:tr>
      <w:tr w:rsidR="00FA58B5" w:rsidTr="00387F3E">
        <w:trPr>
          <w:trHeight w:val="315"/>
        </w:trPr>
        <w:tc>
          <w:tcPr>
            <w:tcW w:w="10349" w:type="dxa"/>
            <w:gridSpan w:val="13"/>
            <w:noWrap/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ПИТЬЕВУЮ ВОДУ ДЛЯ ПОТРЕБИТЕЛЕЙ</w:t>
            </w:r>
          </w:p>
        </w:tc>
      </w:tr>
      <w:tr w:rsidR="00FA58B5" w:rsidTr="00387F3E">
        <w:trPr>
          <w:trHeight w:val="315"/>
        </w:trPr>
        <w:tc>
          <w:tcPr>
            <w:tcW w:w="10349" w:type="dxa"/>
            <w:gridSpan w:val="13"/>
            <w:noWrap/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«СЛУЖБА КОММУНАЛЬНОГО ХОЗЯЙСТВА КИМИЛЬТЕЙСКОГО МО»</w:t>
            </w:r>
          </w:p>
        </w:tc>
      </w:tr>
      <w:tr w:rsidR="00FA58B5" w:rsidTr="00387F3E">
        <w:trPr>
          <w:trHeight w:val="315"/>
        </w:trPr>
        <w:tc>
          <w:tcPr>
            <w:tcW w:w="10349" w:type="dxa"/>
            <w:gridSpan w:val="13"/>
            <w:noWrap/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2021-2025 ГОДЫ</w:t>
            </w:r>
          </w:p>
        </w:tc>
      </w:tr>
      <w:tr w:rsidR="00FA58B5" w:rsidTr="00387F3E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2900" w:type="dxa"/>
            <w:gridSpan w:val="4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29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</w:tr>
      <w:tr w:rsidR="00FA58B5" w:rsidTr="00387F3E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2900" w:type="dxa"/>
            <w:gridSpan w:val="4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29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</w:tr>
      <w:tr w:rsidR="00FA58B5" w:rsidTr="00387F3E">
        <w:trPr>
          <w:trHeight w:val="10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энергосбережения и </w:t>
            </w:r>
          </w:p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энергетической эффективности</w:t>
            </w:r>
          </w:p>
        </w:tc>
      </w:tr>
      <w:tr w:rsidR="00FA58B5" w:rsidTr="00387F3E">
        <w:trPr>
          <w:trHeight w:val="9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</w:t>
            </w:r>
          </w:p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FA58B5" w:rsidTr="00387F3E">
        <w:trPr>
          <w:trHeight w:val="4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/куб. м</w:t>
            </w:r>
          </w:p>
        </w:tc>
      </w:tr>
      <w:tr w:rsidR="00FA58B5" w:rsidTr="00387F3E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"Служба коммунального хозяйства Кимильтейского МО"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0,502</w:t>
            </w:r>
          </w:p>
        </w:tc>
      </w:tr>
      <w:tr w:rsidR="00FA58B5" w:rsidTr="00387F3E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0,502</w:t>
            </w:r>
          </w:p>
        </w:tc>
      </w:tr>
      <w:tr w:rsidR="00FA58B5" w:rsidTr="00387F3E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0,502</w:t>
            </w:r>
          </w:p>
        </w:tc>
      </w:tr>
      <w:tr w:rsidR="00FA58B5" w:rsidTr="00387F3E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0,502</w:t>
            </w:r>
          </w:p>
        </w:tc>
      </w:tr>
      <w:tr w:rsidR="00FA58B5" w:rsidTr="00387F3E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0,502</w:t>
            </w:r>
          </w:p>
        </w:tc>
      </w:tr>
      <w:tr w:rsidR="00FA58B5" w:rsidTr="00387F3E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2695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</w:tr>
      <w:tr w:rsidR="00FA58B5" w:rsidTr="00387F3E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2695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</w:tr>
      <w:tr w:rsidR="00FA58B5" w:rsidTr="00387F3E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2695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</w:tr>
      <w:tr w:rsidR="00FA58B5" w:rsidTr="00387F3E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2695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</w:tr>
      <w:tr w:rsidR="00FA58B5" w:rsidTr="00387F3E">
        <w:trPr>
          <w:trHeight w:val="255"/>
        </w:trPr>
        <w:tc>
          <w:tcPr>
            <w:tcW w:w="2268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2695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</w:tr>
      <w:tr w:rsidR="00FA58B5" w:rsidTr="00387F3E">
        <w:trPr>
          <w:trHeight w:val="315"/>
        </w:trPr>
        <w:tc>
          <w:tcPr>
            <w:tcW w:w="4393" w:type="dxa"/>
            <w:gridSpan w:val="5"/>
            <w:noWrap/>
            <w:vAlign w:val="bottom"/>
            <w:hideMark/>
          </w:tcPr>
          <w:p w:rsidR="00FA58B5" w:rsidRDefault="00FA58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2695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</w:tr>
      <w:tr w:rsidR="00FA58B5" w:rsidTr="00387F3E">
        <w:trPr>
          <w:trHeight w:val="315"/>
        </w:trPr>
        <w:tc>
          <w:tcPr>
            <w:tcW w:w="6520" w:type="dxa"/>
            <w:gridSpan w:val="8"/>
            <w:noWrap/>
            <w:vAlign w:val="bottom"/>
            <w:hideMark/>
          </w:tcPr>
          <w:p w:rsidR="00FA58B5" w:rsidRDefault="00FA58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экспертного заключения</w:t>
            </w:r>
          </w:p>
        </w:tc>
        <w:tc>
          <w:tcPr>
            <w:tcW w:w="3829" w:type="dxa"/>
            <w:gridSpan w:val="5"/>
            <w:noWrap/>
            <w:vAlign w:val="bottom"/>
            <w:hideMark/>
          </w:tcPr>
          <w:p w:rsidR="00FA58B5" w:rsidRDefault="00FA5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Е.В.Пнева</w:t>
            </w:r>
            <w:proofErr w:type="spellEnd"/>
          </w:p>
        </w:tc>
      </w:tr>
      <w:tr w:rsidR="00FA58B5" w:rsidTr="00387F3E">
        <w:trPr>
          <w:trHeight w:val="255"/>
        </w:trPr>
        <w:tc>
          <w:tcPr>
            <w:tcW w:w="2589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46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527" w:type="dxa"/>
            <w:gridSpan w:val="3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264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29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</w:tr>
      <w:tr w:rsidR="00FA58B5" w:rsidTr="00387F3E">
        <w:trPr>
          <w:trHeight w:val="255"/>
        </w:trPr>
        <w:tc>
          <w:tcPr>
            <w:tcW w:w="2589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46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1527" w:type="dxa"/>
            <w:gridSpan w:val="3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2644" w:type="dxa"/>
            <w:gridSpan w:val="2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  <w:tc>
          <w:tcPr>
            <w:tcW w:w="929" w:type="dxa"/>
            <w:noWrap/>
            <w:vAlign w:val="bottom"/>
            <w:hideMark/>
          </w:tcPr>
          <w:p w:rsidR="00FA58B5" w:rsidRDefault="00FA58B5">
            <w:pPr>
              <w:rPr>
                <w:rFonts w:cs="Times New Roman"/>
              </w:rPr>
            </w:pPr>
          </w:p>
        </w:tc>
      </w:tr>
    </w:tbl>
    <w:p w:rsidR="00FA58B5" w:rsidRDefault="00FA58B5" w:rsidP="00FA58B5">
      <w:pPr>
        <w:rPr>
          <w:sz w:val="24"/>
          <w:szCs w:val="24"/>
        </w:rPr>
      </w:pPr>
    </w:p>
    <w:p w:rsidR="00D20A22" w:rsidRDefault="00D20A22"/>
    <w:sectPr w:rsidR="00D20A22" w:rsidSect="00D737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B5"/>
    <w:rsid w:val="000D05D3"/>
    <w:rsid w:val="00193919"/>
    <w:rsid w:val="00387F3E"/>
    <w:rsid w:val="0064399C"/>
    <w:rsid w:val="007E6F83"/>
    <w:rsid w:val="00D20A22"/>
    <w:rsid w:val="00D737E2"/>
    <w:rsid w:val="00FA58B5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B5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8B5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FA58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FA58B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4</cp:revision>
  <cp:lastPrinted>2020-12-14T02:52:00Z</cp:lastPrinted>
  <dcterms:created xsi:type="dcterms:W3CDTF">2020-12-04T02:02:00Z</dcterms:created>
  <dcterms:modified xsi:type="dcterms:W3CDTF">2020-12-14T02:54:00Z</dcterms:modified>
</cp:coreProperties>
</file>