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Иркутская область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Зиминский  район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Кимильтейское </w:t>
      </w:r>
      <w:r w:rsidR="00564E73">
        <w:rPr>
          <w:rFonts w:ascii="Times New Roman CYR" w:hAnsi="Times New Roman CYR" w:cs="Times New Roman CYR"/>
          <w:bCs/>
          <w:sz w:val="28"/>
          <w:szCs w:val="28"/>
        </w:rPr>
        <w:t>сельское поселение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 </w:t>
      </w:r>
      <w:r w:rsidR="004F2350">
        <w:rPr>
          <w:rFonts w:ascii="Times New Roman CYR" w:hAnsi="Times New Roman CYR" w:cs="Times New Roman CYR"/>
          <w:bCs/>
          <w:sz w:val="24"/>
          <w:szCs w:val="24"/>
        </w:rPr>
        <w:t>27.10</w:t>
      </w:r>
      <w:r w:rsidR="00564E73">
        <w:rPr>
          <w:rFonts w:ascii="Times New Roman CYR" w:hAnsi="Times New Roman CYR" w:cs="Times New Roman CYR"/>
          <w:bCs/>
          <w:sz w:val="24"/>
          <w:szCs w:val="24"/>
        </w:rPr>
        <w:t xml:space="preserve">.2023 г.         </w:t>
      </w:r>
      <w:r w:rsidR="00564E73">
        <w:rPr>
          <w:rFonts w:ascii="Times New Roman CYR" w:hAnsi="Times New Roman CYR" w:cs="Times New Roman CYR"/>
          <w:bCs/>
          <w:sz w:val="24"/>
          <w:szCs w:val="24"/>
        </w:rPr>
        <w:tab/>
      </w:r>
      <w:r w:rsidR="00564E73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с. Кимильтей                              </w:t>
      </w:r>
      <w:r w:rsidR="004F2350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№ 112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 внесении изменений в постановление № </w:t>
      </w:r>
      <w:r w:rsidR="00564E73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C36868">
        <w:rPr>
          <w:rFonts w:ascii="Times New Roman CYR" w:hAnsi="Times New Roman CYR" w:cs="Times New Roman CYR"/>
          <w:sz w:val="24"/>
          <w:szCs w:val="24"/>
        </w:rPr>
        <w:t>12.01.2023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 CYR" w:hAnsi="Times New Roman CYR" w:cs="Times New Roman CYR"/>
          <w:sz w:val="24"/>
          <w:szCs w:val="24"/>
        </w:rPr>
        <w:t>«Об утверждении муниципальной программы «</w:t>
      </w: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 xml:space="preserve">Обеспечение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>пожарной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 xml:space="preserve">безопасности на </w:t>
      </w:r>
      <w:r>
        <w:rPr>
          <w:rFonts w:ascii="Times New Roman CYR" w:hAnsi="Times New Roman CYR" w:cs="Times New Roman CYR"/>
          <w:sz w:val="24"/>
          <w:szCs w:val="24"/>
        </w:rPr>
        <w:t xml:space="preserve"> территории  Кимильтейского </w:t>
      </w:r>
    </w:p>
    <w:p w:rsidR="007B798B" w:rsidRDefault="00C36868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поселения» на период 2023-2027</w:t>
      </w:r>
      <w:r w:rsidR="00C010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B798B">
        <w:rPr>
          <w:rFonts w:ascii="Times New Roman CYR" w:hAnsi="Times New Roman CYR" w:cs="Times New Roman CYR"/>
          <w:sz w:val="24"/>
          <w:szCs w:val="24"/>
        </w:rPr>
        <w:t>годы»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4E73" w:rsidRDefault="00564E73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</w:t>
      </w:r>
      <w:proofErr w:type="spellStart"/>
      <w:proofErr w:type="gram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o</w:t>
      </w:r>
      <w:proofErr w:type="gram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т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 21.12.1994г. № 69-ФЗ «O пожарной безопасности» и в целях повышения противопожарной устойчивости населенного пункта и объектов  на территории Кимильтейского </w:t>
      </w:r>
      <w:r w:rsidR="00843A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сельского поселения </w:t>
      </w:r>
    </w:p>
    <w:p w:rsidR="00144992" w:rsidRDefault="00144992" w:rsidP="007B7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98B" w:rsidRDefault="007B798B" w:rsidP="0056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ПОСТАНОВЛЯЕТ:</w:t>
      </w:r>
    </w:p>
    <w:p w:rsidR="00144992" w:rsidRDefault="00144992" w:rsidP="0056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798B" w:rsidRPr="00144992" w:rsidRDefault="007B798B" w:rsidP="001449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внесении</w:t>
      </w:r>
      <w:r w:rsidR="00471FA6">
        <w:rPr>
          <w:rFonts w:ascii="Times New Roman CYR" w:hAnsi="Times New Roman CYR" w:cs="Times New Roman CYR"/>
          <w:sz w:val="24"/>
          <w:szCs w:val="24"/>
        </w:rPr>
        <w:t xml:space="preserve"> изменений в постановление  № 6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471FA6">
        <w:rPr>
          <w:rFonts w:ascii="Times New Roman CYR" w:hAnsi="Times New Roman CYR" w:cs="Times New Roman CYR"/>
          <w:sz w:val="24"/>
          <w:szCs w:val="24"/>
        </w:rPr>
        <w:t xml:space="preserve">12.01.2023 </w:t>
      </w:r>
      <w:r>
        <w:rPr>
          <w:rFonts w:ascii="Times New Roman CYR" w:hAnsi="Times New Roman CYR" w:cs="Times New Roman CYR"/>
          <w:sz w:val="24"/>
          <w:szCs w:val="24"/>
        </w:rPr>
        <w:t xml:space="preserve">г. «Об утверждении муниципальной программы «Обеспечение пожарной безопасности  на территории  Кимильтейского </w:t>
      </w:r>
      <w:r w:rsidR="00471FA6">
        <w:rPr>
          <w:rFonts w:ascii="Times New Roman CYR" w:hAnsi="Times New Roman CYR" w:cs="Times New Roman CYR"/>
          <w:sz w:val="24"/>
          <w:szCs w:val="24"/>
        </w:rPr>
        <w:t>сельского поселения на период» 2023-2027</w:t>
      </w:r>
      <w:r>
        <w:rPr>
          <w:rFonts w:ascii="Times New Roman CYR" w:hAnsi="Times New Roman CYR" w:cs="Times New Roman CYR"/>
          <w:sz w:val="24"/>
          <w:szCs w:val="24"/>
        </w:rPr>
        <w:t xml:space="preserve"> годы» (в редакции постановления № </w:t>
      </w:r>
      <w:r w:rsidR="004F2350">
        <w:rPr>
          <w:rFonts w:ascii="Times New Roman CYR" w:hAnsi="Times New Roman CYR" w:cs="Times New Roman CYR"/>
          <w:sz w:val="24"/>
          <w:szCs w:val="24"/>
        </w:rPr>
        <w:t>60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F4D34">
        <w:rPr>
          <w:rFonts w:ascii="Times New Roman CYR" w:hAnsi="Times New Roman CYR" w:cs="Times New Roman CYR"/>
          <w:sz w:val="24"/>
          <w:szCs w:val="24"/>
        </w:rPr>
        <w:t>22.05</w:t>
      </w:r>
      <w:r w:rsidR="00471FA6">
        <w:rPr>
          <w:rFonts w:ascii="Times New Roman CYR" w:hAnsi="Times New Roman CYR" w:cs="Times New Roman CYR"/>
          <w:sz w:val="24"/>
          <w:szCs w:val="24"/>
        </w:rPr>
        <w:t>.2023</w:t>
      </w:r>
      <w:r>
        <w:rPr>
          <w:rFonts w:ascii="Times New Roman CYR" w:hAnsi="Times New Roman CYR" w:cs="Times New Roman CYR"/>
          <w:sz w:val="24"/>
          <w:szCs w:val="24"/>
        </w:rPr>
        <w:t>г.)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7B798B" w:rsidRDefault="00564E73" w:rsidP="007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144992">
        <w:rPr>
          <w:rFonts w:ascii="Times New Roman" w:hAnsi="Times New Roman"/>
          <w:sz w:val="24"/>
          <w:szCs w:val="24"/>
        </w:rPr>
        <w:t xml:space="preserve">  1.1</w:t>
      </w:r>
      <w:r w:rsidR="007B798B">
        <w:rPr>
          <w:rFonts w:ascii="Times New Roman" w:hAnsi="Times New Roman"/>
          <w:sz w:val="24"/>
          <w:szCs w:val="24"/>
        </w:rPr>
        <w:t>. таблицу № 2 к муниципальной программе изложить в новой прилагаемой редакции.</w:t>
      </w:r>
    </w:p>
    <w:p w:rsidR="007B798B" w:rsidRDefault="007B798B" w:rsidP="007B798B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>
        <w:rPr>
          <w:rFonts w:ascii="Times New Roman" w:hAnsi="Times New Roman"/>
          <w:color w:val="333333"/>
          <w:sz w:val="24"/>
          <w:szCs w:val="24"/>
        </w:rPr>
        <w:t xml:space="preserve">  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«Обеспечение пожарной безопасности  на территории  Кимильтейского </w:t>
      </w:r>
      <w:r w:rsidR="002B4717">
        <w:rPr>
          <w:rFonts w:ascii="Times New Roman CYR" w:hAnsi="Times New Roman CYR" w:cs="Times New Roman CYR"/>
          <w:sz w:val="24"/>
          <w:szCs w:val="24"/>
        </w:rPr>
        <w:t>сельского поселения на период» 2023-2027</w:t>
      </w:r>
      <w:r>
        <w:rPr>
          <w:rFonts w:ascii="Times New Roman CYR" w:hAnsi="Times New Roman CYR" w:cs="Times New Roman CYR"/>
          <w:sz w:val="24"/>
          <w:szCs w:val="24"/>
        </w:rPr>
        <w:t xml:space="preserve"> годы» </w:t>
      </w:r>
      <w:r>
        <w:rPr>
          <w:rFonts w:ascii="Times New Roman" w:hAnsi="Times New Roman"/>
          <w:color w:val="333333"/>
          <w:sz w:val="24"/>
          <w:szCs w:val="24"/>
        </w:rPr>
        <w:t>на соответствующий период.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B798B" w:rsidRDefault="007B798B" w:rsidP="007B79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постановление опубликовать в информационно-аналитическом издании Кимильтейского </w:t>
      </w:r>
      <w:r w:rsidR="002B471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«Информационный вестник» и разместить на сайте администрации Кимильтейского </w:t>
      </w:r>
      <w:r w:rsidR="002B47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Зиминского</w:t>
      </w:r>
      <w:r w:rsidR="002B471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района: </w:t>
      </w:r>
      <w:proofErr w:type="spellStart"/>
      <w:r>
        <w:rPr>
          <w:rFonts w:ascii="Times New Roman" w:hAnsi="Times New Roman"/>
          <w:sz w:val="24"/>
          <w:szCs w:val="24"/>
        </w:rPr>
        <w:t>кимильтей.рф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798B" w:rsidRDefault="007B798B" w:rsidP="007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992" w:rsidRDefault="00144992" w:rsidP="00564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98B" w:rsidRDefault="00144992" w:rsidP="00564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7B798B">
        <w:rPr>
          <w:rFonts w:ascii="Times New Roman" w:hAnsi="Times New Roman"/>
          <w:sz w:val="24"/>
          <w:szCs w:val="24"/>
        </w:rPr>
        <w:t xml:space="preserve"> Кимильтейского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Е.В.Пнёва</w:t>
      </w:r>
      <w:proofErr w:type="spellEnd"/>
    </w:p>
    <w:p w:rsidR="00564E73" w:rsidRDefault="00564E73">
      <w:pPr>
        <w:sectPr w:rsidR="00564E73" w:rsidSect="00564E73">
          <w:pgSz w:w="11906" w:h="16838"/>
          <w:pgMar w:top="993" w:right="566" w:bottom="993" w:left="1418" w:header="708" w:footer="708" w:gutter="0"/>
          <w:cols w:space="708"/>
          <w:docGrid w:linePitch="360"/>
        </w:sectPr>
      </w:pPr>
    </w:p>
    <w:p w:rsidR="00564E73" w:rsidRDefault="00564E73" w:rsidP="00564E73">
      <w:pPr>
        <w:ind w:left="360"/>
        <w:jc w:val="center"/>
        <w:rPr>
          <w:b/>
        </w:rPr>
      </w:pPr>
      <w:r>
        <w:rPr>
          <w:b/>
        </w:rPr>
        <w:lastRenderedPageBreak/>
        <w:t>Таблица .2 ОБЪЕМ И ИСТОЧНИКИ ФИНАНСИРОВАНИЯ МУНИЦИПАЛЬНОЙ ПРОГРАММЫ</w:t>
      </w:r>
    </w:p>
    <w:p w:rsidR="00564E73" w:rsidRPr="00891E48" w:rsidRDefault="00564E73" w:rsidP="00564E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15612" w:type="dxa"/>
        <w:tblInd w:w="-318" w:type="dxa"/>
        <w:tblLayout w:type="fixed"/>
        <w:tblLook w:val="04A0"/>
      </w:tblPr>
      <w:tblGrid>
        <w:gridCol w:w="568"/>
        <w:gridCol w:w="4678"/>
        <w:gridCol w:w="2268"/>
        <w:gridCol w:w="2126"/>
        <w:gridCol w:w="1120"/>
        <w:gridCol w:w="1309"/>
        <w:gridCol w:w="1134"/>
        <w:gridCol w:w="1134"/>
        <w:gridCol w:w="1275"/>
      </w:tblGrid>
      <w:tr w:rsidR="00564E73" w:rsidRPr="00891E48" w:rsidTr="00CC2902">
        <w:trPr>
          <w:trHeight w:val="43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91E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64E73" w:rsidRPr="00891E48" w:rsidTr="00CC2902">
        <w:trPr>
          <w:trHeight w:val="6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</w:tr>
      <w:tr w:rsidR="00564E73" w:rsidRPr="00891E48" w:rsidTr="00CC2902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4E73" w:rsidRPr="00891E48" w:rsidTr="00CC2902">
        <w:trPr>
          <w:trHeight w:val="4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91E4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Обеспечение пожарной безопасности на территории Кимильтейского 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Повышение уровня защищенности населения и объектов экономики от пожаров на территории Кимильтейского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1C39CE" w:rsidRDefault="001C39CE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9CE">
              <w:rPr>
                <w:rFonts w:ascii="Times New Roman" w:hAnsi="Times New Roman"/>
                <w:b/>
                <w:bCs/>
                <w:sz w:val="20"/>
                <w:szCs w:val="20"/>
              </w:rPr>
              <w:t>1465,30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1C39CE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9C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1C39CE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9C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403598" w:rsidRDefault="001C39CE" w:rsidP="002B47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1465,30</w:t>
            </w:r>
          </w:p>
        </w:tc>
      </w:tr>
      <w:tr w:rsidR="00564E73" w:rsidRPr="00891E48" w:rsidTr="00CC2902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4029B4" w:rsidP="002B47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C39C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</w:tr>
      <w:tr w:rsidR="00564E73" w:rsidRPr="00891E48" w:rsidTr="00CC2902">
        <w:trPr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</w:tr>
      <w:tr w:rsidR="00564E73" w:rsidRPr="00891E48" w:rsidTr="00CC2902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B2DD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B2DD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64E73" w:rsidRPr="00891E48" w:rsidTr="00CC2902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  <w:r w:rsidR="001C39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  <w:r w:rsidR="001C39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4E73" w:rsidRPr="00891E48" w:rsidTr="00CC2902">
        <w:trPr>
          <w:trHeight w:val="4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  <w:r w:rsidR="001C39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  <w:r w:rsidR="001C39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4E73" w:rsidRPr="00891E48" w:rsidTr="00CC2902">
        <w:trPr>
          <w:trHeight w:val="2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Участие граждан в обеспечении первичных мер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564E73" w:rsidRPr="00891E48" w:rsidTr="001C39CE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1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1C3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1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64E73" w:rsidRPr="00891E48" w:rsidTr="00CC2902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64E73" w:rsidRPr="00891E48" w:rsidTr="00CC290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Обеспечение источников противопожарного водоснабжения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4029B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C39CE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64E73" w:rsidRPr="00891E48" w:rsidTr="00CC2902">
        <w:trPr>
          <w:trHeight w:val="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4029B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C39C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1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Обеспечение ликвидации возгораний, недопущение распространению огня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64E73" w:rsidRPr="00891E48" w:rsidTr="00CC2902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Организация и принятие мер по оповещению населения и подразделений Государственной противопожарной службы о пожаре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Оперативное реагирование на пожароопасную </w:t>
            </w:r>
            <w:r w:rsidRPr="00891E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обстановку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2F4D3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2F4D3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413,25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F4D3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F4D3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123,95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Оказание содействия органам государственной власти субъектов РФ в информировании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Повышение культуры и уровня знаний населения в области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21,46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1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91E48"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 xml:space="preserve">Принятие мер по защите населенных пунктов Кимильтейского </w:t>
            </w:r>
            <w:r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>сельского поселения</w:t>
            </w:r>
            <w:r w:rsidRPr="00891E48"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 xml:space="preserve"> от пожаров на прилегающих природных территориях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Не допущение распространения пожаров </w:t>
            </w:r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прилегающих природных территориях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499,24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1E4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 xml:space="preserve">Организация и проведение мер по своевременной очистки и уборки территории населенных пунктов Кимильтейского </w:t>
            </w:r>
            <w:r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Не допущение возникновение возгораний, распространение пожара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F4D3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F4D3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211,35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F4D3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F4D3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31,35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20A22" w:rsidRDefault="00D20A22" w:rsidP="00CD43AD">
      <w:pPr>
        <w:spacing w:after="0"/>
      </w:pPr>
    </w:p>
    <w:sectPr w:rsidR="00D20A22" w:rsidSect="00CD43AD">
      <w:pgSz w:w="16837" w:h="11905" w:orient="landscape"/>
      <w:pgMar w:top="426" w:right="1134" w:bottom="170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C5F"/>
    <w:multiLevelType w:val="hybridMultilevel"/>
    <w:tmpl w:val="B71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8B"/>
    <w:rsid w:val="00144992"/>
    <w:rsid w:val="001A6A5B"/>
    <w:rsid w:val="001B2DDE"/>
    <w:rsid w:val="001C39CE"/>
    <w:rsid w:val="0023713B"/>
    <w:rsid w:val="002B4717"/>
    <w:rsid w:val="002F4D34"/>
    <w:rsid w:val="004029B4"/>
    <w:rsid w:val="00403598"/>
    <w:rsid w:val="00471FA6"/>
    <w:rsid w:val="004F2350"/>
    <w:rsid w:val="0050193D"/>
    <w:rsid w:val="00564E73"/>
    <w:rsid w:val="007B798B"/>
    <w:rsid w:val="007C4F7D"/>
    <w:rsid w:val="007D4C3D"/>
    <w:rsid w:val="00843A65"/>
    <w:rsid w:val="00A619B9"/>
    <w:rsid w:val="00BE2E96"/>
    <w:rsid w:val="00C0102B"/>
    <w:rsid w:val="00C36868"/>
    <w:rsid w:val="00CD43AD"/>
    <w:rsid w:val="00D20A22"/>
    <w:rsid w:val="00E311E4"/>
    <w:rsid w:val="00E51407"/>
    <w:rsid w:val="00F0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8B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7B798B"/>
  </w:style>
  <w:style w:type="character" w:styleId="a4">
    <w:name w:val="Hyperlink"/>
    <w:basedOn w:val="a0"/>
    <w:uiPriority w:val="99"/>
    <w:semiHidden/>
    <w:unhideWhenUsed/>
    <w:rsid w:val="007B798B"/>
    <w:rPr>
      <w:color w:val="0000FF"/>
      <w:u w:val="single"/>
    </w:rPr>
  </w:style>
  <w:style w:type="character" w:styleId="a5">
    <w:name w:val="Emphasis"/>
    <w:uiPriority w:val="20"/>
    <w:qFormat/>
    <w:rsid w:val="00564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CA9B90EBB8E009FCBE6B4973108676DC95E73601552D49A87112E15355BA5FEB3AE7240EB5D8AD55D00i3e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8</cp:revision>
  <cp:lastPrinted>2023-10-31T03:10:00Z</cp:lastPrinted>
  <dcterms:created xsi:type="dcterms:W3CDTF">2023-05-15T01:49:00Z</dcterms:created>
  <dcterms:modified xsi:type="dcterms:W3CDTF">2023-10-31T03:21:00Z</dcterms:modified>
</cp:coreProperties>
</file>